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06CD3F" w14:textId="77777777" w:rsidR="001D3409" w:rsidRPr="001D3409" w:rsidRDefault="001D3409" w:rsidP="00AE6965">
      <w:pPr>
        <w:pStyle w:val="berschrift1"/>
      </w:pPr>
      <w:bookmarkStart w:id="0" w:name="_GoBack"/>
      <w:bookmarkEnd w:id="0"/>
      <w:r w:rsidRPr="001D3409">
        <w:t>Presse</w:t>
      </w:r>
      <w:r w:rsidR="0026063C">
        <w:t>information</w:t>
      </w:r>
    </w:p>
    <w:p w14:paraId="4DFCA78D" w14:textId="77777777" w:rsidR="001D3409" w:rsidRPr="001D3409" w:rsidRDefault="001D3409" w:rsidP="001D3409">
      <w:pPr>
        <w:jc w:val="right"/>
        <w:rPr>
          <w:b/>
          <w:color w:val="FF0000"/>
          <w:sz w:val="44"/>
          <w:szCs w:val="44"/>
        </w:rPr>
      </w:pPr>
      <w:r>
        <w:rPr>
          <w:rFonts w:ascii="Arial" w:hAnsi="Arial" w:cs="Arial"/>
          <w:noProof/>
          <w:sz w:val="20"/>
          <w:szCs w:val="20"/>
          <w:lang w:eastAsia="de-AT"/>
        </w:rPr>
        <w:drawing>
          <wp:inline distT="0" distB="0" distL="0" distR="0" wp14:anchorId="3F0768C1" wp14:editId="1A4A869D">
            <wp:extent cx="1904998" cy="333375"/>
            <wp:effectExtent l="0" t="0" r="635" b="0"/>
            <wp:docPr id="4" name="Grafik 4" descr="cid:image498b9d.JPG@6172485b.48b4fa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 descr="cid:image498b9d.JPG@6172485b.48b4fa23"/>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910808" cy="334392"/>
                    </a:xfrm>
                    <a:prstGeom prst="rect">
                      <a:avLst/>
                    </a:prstGeom>
                    <a:noFill/>
                    <a:ln>
                      <a:noFill/>
                    </a:ln>
                  </pic:spPr>
                </pic:pic>
              </a:graphicData>
            </a:graphic>
          </wp:inline>
        </w:drawing>
      </w:r>
      <w:r>
        <w:rPr>
          <w:b/>
          <w:noProof/>
          <w:color w:val="FF0000"/>
          <w:sz w:val="44"/>
          <w:szCs w:val="44"/>
          <w:lang w:eastAsia="de-AT"/>
        </w:rPr>
        <w:drawing>
          <wp:inline distT="0" distB="0" distL="0" distR="0" wp14:anchorId="381AE7FD" wp14:editId="7B429C2A">
            <wp:extent cx="1381125" cy="772163"/>
            <wp:effectExtent l="0" t="0" r="0" b="8890"/>
            <wp:docPr id="5" name="Grafik 5" descr="N:\Logos\Logos\FördergeberInnen\Land_Logo_Ressort_Bildung_Gesellsch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Logos\Logos\FördergeberInnen\Land_Logo_Ressort_Bildung_Gesellschaf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8540" cy="770718"/>
                    </a:xfrm>
                    <a:prstGeom prst="rect">
                      <a:avLst/>
                    </a:prstGeom>
                    <a:noFill/>
                    <a:ln>
                      <a:noFill/>
                    </a:ln>
                  </pic:spPr>
                </pic:pic>
              </a:graphicData>
            </a:graphic>
          </wp:inline>
        </w:drawing>
      </w:r>
      <w:r>
        <w:rPr>
          <w:noProof/>
          <w:lang w:eastAsia="de-AT"/>
        </w:rPr>
        <w:drawing>
          <wp:inline distT="0" distB="0" distL="0" distR="0" wp14:anchorId="456DED7F" wp14:editId="253CECE4">
            <wp:extent cx="1866900" cy="1543050"/>
            <wp:effectExtent l="0" t="0" r="0" b="0"/>
            <wp:docPr id="3" name="Grafik 3" descr="Netzwerk-Logo © Land Stei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Netzwerk-Logo © Land Steierma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6900" cy="1543050"/>
                    </a:xfrm>
                    <a:prstGeom prst="rect">
                      <a:avLst/>
                    </a:prstGeom>
                    <a:noFill/>
                    <a:ln>
                      <a:noFill/>
                    </a:ln>
                  </pic:spPr>
                </pic:pic>
              </a:graphicData>
            </a:graphic>
          </wp:inline>
        </w:drawing>
      </w:r>
    </w:p>
    <w:p w14:paraId="70B4B8DE" w14:textId="77777777" w:rsidR="00DE28B6" w:rsidRDefault="00DE28B6" w:rsidP="00DE28B6">
      <w:pPr>
        <w:spacing w:after="0" w:line="276" w:lineRule="auto"/>
        <w:jc w:val="both"/>
        <w:rPr>
          <w:lang w:val="de-DE"/>
        </w:rPr>
      </w:pPr>
    </w:p>
    <w:p w14:paraId="60250506" w14:textId="77777777" w:rsidR="00DE28B6" w:rsidRDefault="00DE28B6" w:rsidP="00DE28B6">
      <w:pPr>
        <w:spacing w:after="0" w:line="276" w:lineRule="auto"/>
        <w:jc w:val="both"/>
        <w:rPr>
          <w:lang w:val="de-DE"/>
        </w:rPr>
      </w:pPr>
      <w:r w:rsidRPr="002C3B2D">
        <w:rPr>
          <w:lang w:val="de-DE"/>
        </w:rPr>
        <w:t xml:space="preserve">Frühzeitiges Erkennen von Gewalt gegen Frauen und Mädchen thematisiert eine neue Kampagne des Netzwerks des steirischen Frauen- und Mädchenberatungsstellen, unterstützt von der zuständigen Frauenlandesrätin Ursula Lackner. </w:t>
      </w:r>
    </w:p>
    <w:p w14:paraId="073E9212" w14:textId="77777777" w:rsidR="00DE28B6" w:rsidRPr="002C3B2D" w:rsidRDefault="00DE28B6" w:rsidP="00DE28B6">
      <w:pPr>
        <w:spacing w:after="0" w:line="276" w:lineRule="auto"/>
        <w:jc w:val="both"/>
        <w:rPr>
          <w:lang w:val="de-DE"/>
        </w:rPr>
      </w:pPr>
      <w:r w:rsidRPr="002C3B2D">
        <w:rPr>
          <w:lang w:val="de-DE"/>
        </w:rPr>
        <w:t xml:space="preserve">Unter dem Titel „ES passiert, bevor ES passiert“ sollen betroffene Frauen und Mädchen sowie ihr nahes familiäres bzw. soziales Umfeld auf mögliche „Vorzeichen“ von Gewalteskalation aufmerksam gemacht werden. </w:t>
      </w:r>
    </w:p>
    <w:p w14:paraId="06767CAE" w14:textId="77777777" w:rsidR="00DE28B6" w:rsidRPr="002C3B2D" w:rsidRDefault="00DE28B6" w:rsidP="00DE28B6">
      <w:pPr>
        <w:spacing w:after="0" w:line="276" w:lineRule="auto"/>
        <w:jc w:val="both"/>
        <w:rPr>
          <w:lang w:val="de-DE"/>
        </w:rPr>
      </w:pPr>
      <w:r w:rsidRPr="002C3B2D">
        <w:rPr>
          <w:lang w:val="de-DE"/>
        </w:rPr>
        <w:t>Als Kooperationspartner für Information und Aufklärung konnte das Handelsunternehmen SPAR Steiermark gewonnen werden, um eine breite Streuung des Themas in allen steirischen Regionen zu garantieren.</w:t>
      </w:r>
    </w:p>
    <w:p w14:paraId="0A99E546" w14:textId="77777777" w:rsidR="00DE28B6" w:rsidRDefault="00DE28B6" w:rsidP="00DE28B6">
      <w:pPr>
        <w:spacing w:after="0" w:line="276" w:lineRule="auto"/>
        <w:rPr>
          <w:b/>
          <w:color w:val="FF0000"/>
          <w:sz w:val="28"/>
          <w:szCs w:val="28"/>
          <w:lang w:val="de-DE"/>
        </w:rPr>
      </w:pPr>
    </w:p>
    <w:p w14:paraId="4CFD5B89" w14:textId="77777777" w:rsidR="00DE28B6" w:rsidRDefault="00DE28B6" w:rsidP="00DE28B6">
      <w:pPr>
        <w:spacing w:after="0" w:line="276" w:lineRule="auto"/>
        <w:jc w:val="center"/>
        <w:rPr>
          <w:b/>
          <w:sz w:val="28"/>
          <w:szCs w:val="28"/>
          <w:lang w:val="de-DE"/>
        </w:rPr>
      </w:pPr>
      <w:r w:rsidRPr="001D3409">
        <w:rPr>
          <w:b/>
          <w:color w:val="FF0000"/>
          <w:sz w:val="28"/>
          <w:szCs w:val="28"/>
          <w:lang w:val="de-DE"/>
        </w:rPr>
        <w:t>ES</w:t>
      </w:r>
      <w:r w:rsidRPr="002F06FA">
        <w:rPr>
          <w:b/>
          <w:sz w:val="28"/>
          <w:szCs w:val="28"/>
          <w:lang w:val="de-DE"/>
        </w:rPr>
        <w:t xml:space="preserve"> passiert, bevor </w:t>
      </w:r>
      <w:r w:rsidRPr="001D3409">
        <w:rPr>
          <w:b/>
          <w:color w:val="FF0000"/>
          <w:sz w:val="28"/>
          <w:szCs w:val="28"/>
          <w:lang w:val="de-DE"/>
        </w:rPr>
        <w:t>ES</w:t>
      </w:r>
      <w:r w:rsidRPr="002F06FA">
        <w:rPr>
          <w:b/>
          <w:sz w:val="28"/>
          <w:szCs w:val="28"/>
          <w:lang w:val="de-DE"/>
        </w:rPr>
        <w:t xml:space="preserve"> passier</w:t>
      </w:r>
      <w:r>
        <w:rPr>
          <w:b/>
          <w:sz w:val="28"/>
          <w:szCs w:val="28"/>
          <w:lang w:val="de-DE"/>
        </w:rPr>
        <w:t>t…</w:t>
      </w:r>
    </w:p>
    <w:p w14:paraId="2EAD7DF2" w14:textId="77777777" w:rsidR="00DE28B6" w:rsidRPr="00B7619B" w:rsidRDefault="00DE28B6" w:rsidP="00DE28B6">
      <w:pPr>
        <w:spacing w:after="0" w:line="276" w:lineRule="auto"/>
        <w:jc w:val="center"/>
        <w:rPr>
          <w:sz w:val="24"/>
          <w:szCs w:val="24"/>
          <w:lang w:val="de-DE"/>
        </w:rPr>
      </w:pPr>
      <w:r w:rsidRPr="00B7619B">
        <w:rPr>
          <w:sz w:val="24"/>
          <w:szCs w:val="24"/>
          <w:lang w:val="de-DE"/>
        </w:rPr>
        <w:t>Eine Kampagne zur Gewaltprävention im Rahmen der „16 Tage gegen Gewalt an Frauen“</w:t>
      </w:r>
    </w:p>
    <w:p w14:paraId="50C58B53" w14:textId="77777777" w:rsidR="00DE28B6" w:rsidRDefault="00DE28B6" w:rsidP="00DE28B6">
      <w:pPr>
        <w:spacing w:after="0" w:line="276" w:lineRule="auto"/>
        <w:jc w:val="center"/>
        <w:rPr>
          <w:b/>
          <w:lang w:val="de-DE"/>
        </w:rPr>
      </w:pPr>
      <w:r>
        <w:rPr>
          <w:b/>
          <w:lang w:val="de-DE"/>
        </w:rPr>
        <w:t>Zeit: Mittwoch 27.11.2019 um 11.00</w:t>
      </w:r>
    </w:p>
    <w:p w14:paraId="457EC3E5" w14:textId="77777777" w:rsidR="00DE28B6" w:rsidRDefault="00DE28B6" w:rsidP="00DE28B6">
      <w:pPr>
        <w:spacing w:after="0" w:line="276" w:lineRule="auto"/>
        <w:jc w:val="center"/>
        <w:rPr>
          <w:b/>
          <w:lang w:val="de-DE"/>
        </w:rPr>
      </w:pPr>
      <w:r>
        <w:rPr>
          <w:b/>
          <w:lang w:val="de-DE"/>
        </w:rPr>
        <w:t>Ort: Euro-SPAR Graz,  Sackstraße 7-13</w:t>
      </w:r>
    </w:p>
    <w:p w14:paraId="2B2E12BE" w14:textId="77777777" w:rsidR="00DE28B6" w:rsidRDefault="00DE28B6" w:rsidP="00DE28B6">
      <w:pPr>
        <w:spacing w:after="0" w:line="276" w:lineRule="auto"/>
        <w:jc w:val="center"/>
        <w:rPr>
          <w:b/>
          <w:sz w:val="28"/>
          <w:szCs w:val="28"/>
          <w:lang w:val="de-DE"/>
        </w:rPr>
      </w:pPr>
    </w:p>
    <w:p w14:paraId="2191C1BE" w14:textId="77777777" w:rsidR="00DE28B6" w:rsidRPr="00B7619B" w:rsidRDefault="00DE28B6" w:rsidP="00DE28B6">
      <w:pPr>
        <w:spacing w:after="0" w:line="276" w:lineRule="auto"/>
        <w:jc w:val="both"/>
        <w:rPr>
          <w:lang w:val="de-DE"/>
        </w:rPr>
      </w:pPr>
      <w:r w:rsidRPr="00B7619B">
        <w:rPr>
          <w:lang w:val="de-DE"/>
        </w:rPr>
        <w:t xml:space="preserve">Ihre </w:t>
      </w:r>
      <w:proofErr w:type="spellStart"/>
      <w:r w:rsidRPr="00B7619B">
        <w:rPr>
          <w:lang w:val="de-DE"/>
        </w:rPr>
        <w:t>GesprächspartnerInnen</w:t>
      </w:r>
      <w:proofErr w:type="spellEnd"/>
    </w:p>
    <w:p w14:paraId="6FC24AC5" w14:textId="77777777" w:rsidR="00DE28B6" w:rsidRPr="00B7619B" w:rsidRDefault="00DE28B6" w:rsidP="00DE28B6">
      <w:pPr>
        <w:pStyle w:val="Listenabsatz"/>
        <w:numPr>
          <w:ilvl w:val="0"/>
          <w:numId w:val="1"/>
        </w:numPr>
        <w:spacing w:after="0" w:line="276" w:lineRule="auto"/>
        <w:jc w:val="both"/>
        <w:rPr>
          <w:lang w:val="de-DE"/>
        </w:rPr>
      </w:pPr>
      <w:r w:rsidRPr="00B7619B">
        <w:rPr>
          <w:b/>
          <w:lang w:val="de-DE"/>
        </w:rPr>
        <w:t>Ursula Lackner,</w:t>
      </w:r>
      <w:r w:rsidRPr="00B7619B">
        <w:rPr>
          <w:lang w:val="de-DE"/>
        </w:rPr>
        <w:t xml:space="preserve"> Frauenlandesrätin</w:t>
      </w:r>
    </w:p>
    <w:p w14:paraId="0BBB62FA" w14:textId="77777777" w:rsidR="00DE28B6" w:rsidRPr="00B7619B" w:rsidRDefault="00DE28B6" w:rsidP="00DE28B6">
      <w:pPr>
        <w:pStyle w:val="Listenabsatz"/>
        <w:numPr>
          <w:ilvl w:val="0"/>
          <w:numId w:val="1"/>
        </w:numPr>
        <w:spacing w:after="0" w:line="276" w:lineRule="auto"/>
        <w:jc w:val="both"/>
        <w:rPr>
          <w:lang w:val="de-DE"/>
        </w:rPr>
      </w:pPr>
      <w:r w:rsidRPr="00B7619B">
        <w:rPr>
          <w:b/>
          <w:lang w:val="de-DE"/>
        </w:rPr>
        <w:t>Christoph Holzer</w:t>
      </w:r>
      <w:r w:rsidRPr="00B7619B">
        <w:rPr>
          <w:lang w:val="de-DE"/>
        </w:rPr>
        <w:t>, Geschäftsführer von SPAR Steiermark und Südburgenland</w:t>
      </w:r>
    </w:p>
    <w:p w14:paraId="2ED0CA97" w14:textId="77777777" w:rsidR="00DE28B6" w:rsidRPr="00B7619B" w:rsidRDefault="00DE28B6" w:rsidP="00DE28B6">
      <w:pPr>
        <w:pStyle w:val="Listenabsatz"/>
        <w:numPr>
          <w:ilvl w:val="0"/>
          <w:numId w:val="1"/>
        </w:numPr>
        <w:spacing w:after="0" w:line="276" w:lineRule="auto"/>
        <w:rPr>
          <w:lang w:val="de-DE"/>
        </w:rPr>
      </w:pPr>
      <w:r w:rsidRPr="00B7619B">
        <w:rPr>
          <w:b/>
          <w:lang w:val="de-DE"/>
        </w:rPr>
        <w:t>Sigrid Fischer,</w:t>
      </w:r>
      <w:r w:rsidRPr="00B7619B">
        <w:rPr>
          <w:lang w:val="de-DE"/>
        </w:rPr>
        <w:t xml:space="preserve"> Geschäftsführerin Frauenservice Graz </w:t>
      </w:r>
    </w:p>
    <w:p w14:paraId="1AF8DE6C" w14:textId="77777777" w:rsidR="00DE28B6" w:rsidRPr="00B7619B" w:rsidRDefault="00DE28B6" w:rsidP="00DE28B6">
      <w:pPr>
        <w:pStyle w:val="Listenabsatz"/>
        <w:numPr>
          <w:ilvl w:val="0"/>
          <w:numId w:val="1"/>
        </w:numPr>
        <w:spacing w:after="0" w:line="276" w:lineRule="auto"/>
        <w:rPr>
          <w:lang w:val="de-DE"/>
        </w:rPr>
      </w:pPr>
      <w:r w:rsidRPr="00B7619B">
        <w:rPr>
          <w:b/>
          <w:lang w:val="de-DE"/>
        </w:rPr>
        <w:t>Doris Kaucic-Rieger,</w:t>
      </w:r>
      <w:r w:rsidRPr="00B7619B">
        <w:rPr>
          <w:lang w:val="de-DE"/>
        </w:rPr>
        <w:t xml:space="preserve"> Geschäftsführerin von mafalda- Fachstelle </w:t>
      </w:r>
      <w:r>
        <w:rPr>
          <w:lang w:val="de-DE"/>
        </w:rPr>
        <w:t>für feministische Mädchenarbeit</w:t>
      </w:r>
    </w:p>
    <w:p w14:paraId="494AC21E" w14:textId="77777777" w:rsidR="00DE28B6" w:rsidRPr="00240085" w:rsidRDefault="00DE28B6" w:rsidP="008A38FD">
      <w:pPr>
        <w:spacing w:after="0" w:line="360" w:lineRule="auto"/>
        <w:jc w:val="both"/>
        <w:rPr>
          <w:sz w:val="24"/>
          <w:szCs w:val="24"/>
          <w:lang w:val="de-DE"/>
        </w:rPr>
      </w:pPr>
    </w:p>
    <w:p w14:paraId="5405CFBD" w14:textId="77777777" w:rsidR="00AE6965" w:rsidRPr="00217B72" w:rsidRDefault="00AE6965" w:rsidP="00986203">
      <w:pPr>
        <w:spacing w:after="0" w:line="276" w:lineRule="auto"/>
        <w:jc w:val="both"/>
        <w:rPr>
          <w:lang w:val="de-DE"/>
        </w:rPr>
      </w:pPr>
      <w:r w:rsidRPr="00217B72">
        <w:rPr>
          <w:lang w:val="de-DE"/>
        </w:rPr>
        <w:t>Die Zahl der Frauenmorde durch (Ex-)Partner, ist in Österreich von 19 im Jahr 2014 auf 41 im Jahr 2018 gestiegen. Jede 6</w:t>
      </w:r>
      <w:r w:rsidR="0026063C">
        <w:rPr>
          <w:lang w:val="de-DE"/>
        </w:rPr>
        <w:t>.</w:t>
      </w:r>
      <w:r w:rsidRPr="00217B72">
        <w:rPr>
          <w:lang w:val="de-DE"/>
        </w:rPr>
        <w:t xml:space="preserve"> Frau, die eine Frauen- und Mädchenberatungsstelle</w:t>
      </w:r>
      <w:r w:rsidR="0026063C">
        <w:rPr>
          <w:lang w:val="de-DE"/>
        </w:rPr>
        <w:t xml:space="preserve"> aufsucht, ist von körperlicher oder</w:t>
      </w:r>
      <w:r w:rsidRPr="00217B72">
        <w:rPr>
          <w:lang w:val="de-DE"/>
        </w:rPr>
        <w:t xml:space="preserve"> psychischer Gewalt betroffen. </w:t>
      </w:r>
    </w:p>
    <w:p w14:paraId="7DFF7380" w14:textId="77777777" w:rsidR="0026063C" w:rsidRPr="007B0AF1" w:rsidRDefault="0026063C" w:rsidP="007B0AF1">
      <w:pPr>
        <w:spacing w:after="0" w:line="360" w:lineRule="auto"/>
        <w:jc w:val="both"/>
        <w:rPr>
          <w:sz w:val="24"/>
          <w:szCs w:val="24"/>
          <w:lang w:val="de-DE"/>
        </w:rPr>
      </w:pPr>
    </w:p>
    <w:p w14:paraId="20BEF612" w14:textId="77777777" w:rsidR="002D2FA9" w:rsidRDefault="00AE6965" w:rsidP="00986203">
      <w:pPr>
        <w:spacing w:after="0" w:line="276" w:lineRule="auto"/>
        <w:jc w:val="both"/>
        <w:rPr>
          <w:lang w:val="de-DE"/>
        </w:rPr>
      </w:pPr>
      <w:r w:rsidRPr="00217B72">
        <w:rPr>
          <w:lang w:val="de-DE"/>
        </w:rPr>
        <w:t xml:space="preserve">Gemeinsam setzen die steirischen Frauen- und Mädchenberatungsstellen ein markantes Zeichen: </w:t>
      </w:r>
    </w:p>
    <w:p w14:paraId="4BFF00A4" w14:textId="58F2D5FF" w:rsidR="00AE6965" w:rsidRPr="002D2FA9" w:rsidRDefault="00AE6965" w:rsidP="00986203">
      <w:pPr>
        <w:spacing w:after="0" w:line="276" w:lineRule="auto"/>
        <w:jc w:val="both"/>
        <w:rPr>
          <w:b/>
          <w:lang w:val="de-DE"/>
        </w:rPr>
      </w:pPr>
      <w:r w:rsidRPr="002D2FA9">
        <w:rPr>
          <w:b/>
          <w:lang w:val="de-DE"/>
        </w:rPr>
        <w:t xml:space="preserve">„Gewalt wird nur dann sichtbar, wenn sie als solches benannt wird!“ </w:t>
      </w:r>
    </w:p>
    <w:p w14:paraId="10C87942" w14:textId="77777777" w:rsidR="00AE6965" w:rsidRPr="00217B72" w:rsidRDefault="00AE6965" w:rsidP="00986203">
      <w:pPr>
        <w:spacing w:after="0" w:line="276" w:lineRule="auto"/>
        <w:jc w:val="both"/>
        <w:rPr>
          <w:lang w:val="de-DE"/>
        </w:rPr>
      </w:pPr>
      <w:r w:rsidRPr="00217B72">
        <w:rPr>
          <w:lang w:val="de-DE"/>
        </w:rPr>
        <w:t xml:space="preserve">Mit der Kampagne unter dem Titel „ES passiert, bevor ES passiert“ sollen betroffene Frauen und Mädchen sowie ihr nahes familiäres bzw. soziales Umfeld auf mögliche „Vorzeichen“ von Gewalteskalation aufmerksam gemacht werden. </w:t>
      </w:r>
    </w:p>
    <w:p w14:paraId="75E09F1B" w14:textId="77777777" w:rsidR="00AE6965" w:rsidRPr="007B0AF1" w:rsidRDefault="00AE6965" w:rsidP="007B0AF1">
      <w:pPr>
        <w:spacing w:after="0" w:line="360" w:lineRule="auto"/>
        <w:jc w:val="both"/>
        <w:rPr>
          <w:sz w:val="24"/>
          <w:szCs w:val="24"/>
          <w:lang w:val="de-DE"/>
        </w:rPr>
      </w:pPr>
    </w:p>
    <w:p w14:paraId="7BDD76CC" w14:textId="60AC3091" w:rsidR="0026063C" w:rsidRPr="002D2FA9" w:rsidRDefault="0026063C" w:rsidP="00986203">
      <w:pPr>
        <w:spacing w:after="0" w:line="276" w:lineRule="auto"/>
        <w:jc w:val="both"/>
        <w:rPr>
          <w:lang w:val="de-DE"/>
        </w:rPr>
      </w:pPr>
      <w:r w:rsidRPr="002D2FA9">
        <w:rPr>
          <w:b/>
          <w:lang w:val="de-DE"/>
        </w:rPr>
        <w:t>Frauenlandesrätin Ursula Lackner</w:t>
      </w:r>
      <w:r w:rsidRPr="002D2FA9">
        <w:rPr>
          <w:lang w:val="de-DE"/>
        </w:rPr>
        <w:t xml:space="preserve"> betont: </w:t>
      </w:r>
      <w:r w:rsidR="00AD642B" w:rsidRPr="002D2FA9">
        <w:rPr>
          <w:lang w:val="de-DE"/>
        </w:rPr>
        <w:t>„</w:t>
      </w:r>
      <w:r w:rsidRPr="002D2FA9">
        <w:rPr>
          <w:lang w:val="de-DE"/>
        </w:rPr>
        <w:t xml:space="preserve">Aufklärung, Information und Präventionsarbeit </w:t>
      </w:r>
      <w:r w:rsidR="00AD5034" w:rsidRPr="002D2FA9">
        <w:rPr>
          <w:lang w:val="de-DE"/>
        </w:rPr>
        <w:t xml:space="preserve">sind wichtige Faktoren  </w:t>
      </w:r>
      <w:r w:rsidRPr="002D2FA9">
        <w:rPr>
          <w:lang w:val="de-DE"/>
        </w:rPr>
        <w:t>im Gewaltschutz.  Die Fachabteilung Bildung und Gesellschaft unterstützt seit 2014 jährlich Veranstaltungen und Fachtagungen in Rahmen d</w:t>
      </w:r>
      <w:r w:rsidR="00AD5034" w:rsidRPr="002D2FA9">
        <w:rPr>
          <w:lang w:val="de-DE"/>
        </w:rPr>
        <w:t>er</w:t>
      </w:r>
      <w:r w:rsidRPr="002D2FA9">
        <w:rPr>
          <w:lang w:val="de-DE"/>
        </w:rPr>
        <w:t xml:space="preserve"> 16 Tage gegen Gewalt.</w:t>
      </w:r>
      <w:r w:rsidR="00533DAD" w:rsidRPr="002D2FA9">
        <w:rPr>
          <w:lang w:val="de-DE"/>
        </w:rPr>
        <w:t xml:space="preserve"> </w:t>
      </w:r>
      <w:r w:rsidRPr="002D2FA9">
        <w:rPr>
          <w:lang w:val="de-DE"/>
        </w:rPr>
        <w:t>Aber auch die</w:t>
      </w:r>
      <w:r>
        <w:rPr>
          <w:sz w:val="24"/>
          <w:szCs w:val="24"/>
        </w:rPr>
        <w:t xml:space="preserve"> flächendeckende </w:t>
      </w:r>
      <w:r w:rsidRPr="002D2FA9">
        <w:rPr>
          <w:lang w:val="de-DE"/>
        </w:rPr>
        <w:lastRenderedPageBreak/>
        <w:t>Versorgung für diese niederschwellige und unkomplizierte Versorgung aller Frauen und Mädchen in der Steiermark mit qualitätsvoller Information und Fachberatung ist eine wichtige Strategie im Bereich der Gewaltprävention. Die Frauen</w:t>
      </w:r>
      <w:r w:rsidR="00AD642B" w:rsidRPr="002D2FA9">
        <w:rPr>
          <w:lang w:val="de-DE"/>
        </w:rPr>
        <w:t>- und Mädchen</w:t>
      </w:r>
      <w:r w:rsidRPr="002D2FA9">
        <w:rPr>
          <w:lang w:val="de-DE"/>
        </w:rPr>
        <w:t>beratungsstellen sind hier wichtige Kooperationspartnerinnen</w:t>
      </w:r>
      <w:r w:rsidR="00AD642B" w:rsidRPr="002D2FA9">
        <w:rPr>
          <w:lang w:val="de-DE"/>
        </w:rPr>
        <w:t xml:space="preserve">, </w:t>
      </w:r>
      <w:r w:rsidRPr="002D2FA9">
        <w:rPr>
          <w:lang w:val="de-DE"/>
        </w:rPr>
        <w:t xml:space="preserve">weil sie </w:t>
      </w:r>
      <w:r w:rsidR="00AD5034" w:rsidRPr="002D2FA9">
        <w:rPr>
          <w:lang w:val="de-DE"/>
        </w:rPr>
        <w:t xml:space="preserve">in allen Regionen der Steiermark </w:t>
      </w:r>
      <w:r w:rsidRPr="002D2FA9">
        <w:rPr>
          <w:lang w:val="de-DE"/>
        </w:rPr>
        <w:t>verankert sind.</w:t>
      </w:r>
      <w:r w:rsidR="00AD642B" w:rsidRPr="002D2FA9">
        <w:rPr>
          <w:lang w:val="de-DE"/>
        </w:rPr>
        <w:t>“</w:t>
      </w:r>
    </w:p>
    <w:p w14:paraId="7A237C39" w14:textId="77777777" w:rsidR="0026063C" w:rsidRPr="007B0AF1" w:rsidRDefault="0026063C" w:rsidP="007B0AF1">
      <w:pPr>
        <w:spacing w:after="0" w:line="360" w:lineRule="auto"/>
        <w:jc w:val="both"/>
        <w:rPr>
          <w:sz w:val="24"/>
          <w:szCs w:val="24"/>
          <w:lang w:val="de-DE"/>
        </w:rPr>
      </w:pPr>
    </w:p>
    <w:p w14:paraId="3E618A52" w14:textId="77777777" w:rsidR="00AE6965" w:rsidRPr="002D2FA9" w:rsidRDefault="00AE6965" w:rsidP="00986203">
      <w:pPr>
        <w:pStyle w:val="Default"/>
        <w:jc w:val="both"/>
        <w:rPr>
          <w:rFonts w:asciiTheme="minorHAnsi" w:hAnsiTheme="minorHAnsi" w:cstheme="minorBidi"/>
          <w:color w:val="auto"/>
          <w:sz w:val="22"/>
          <w:szCs w:val="22"/>
          <w:lang w:val="de-DE"/>
        </w:rPr>
      </w:pPr>
      <w:r w:rsidRPr="002D2FA9">
        <w:rPr>
          <w:rFonts w:asciiTheme="minorHAnsi" w:hAnsiTheme="minorHAnsi" w:cstheme="minorBidi"/>
          <w:color w:val="auto"/>
          <w:sz w:val="22"/>
          <w:szCs w:val="22"/>
          <w:lang w:val="de-DE"/>
        </w:rPr>
        <w:t xml:space="preserve">Als Kooperationspartner für Information und Aufklärung konnte das Handelsunternehmen SPAR Steiermark gewonnen werden, dass in allen 240 steirischen SPAR-Filialen während der „16 Tage gegen Gewalt an Frauen“ auf die Kampagne aufmerksam machen wird. </w:t>
      </w:r>
    </w:p>
    <w:p w14:paraId="3F04501E" w14:textId="77777777" w:rsidR="00AE6965" w:rsidRPr="007B0AF1" w:rsidRDefault="00AE6965" w:rsidP="007B0AF1">
      <w:pPr>
        <w:spacing w:after="0" w:line="360" w:lineRule="auto"/>
        <w:jc w:val="both"/>
        <w:rPr>
          <w:sz w:val="24"/>
          <w:szCs w:val="24"/>
          <w:lang w:val="de-DE"/>
        </w:rPr>
      </w:pPr>
    </w:p>
    <w:p w14:paraId="2382710E" w14:textId="77777777" w:rsidR="00217B72" w:rsidRPr="002D2FA9" w:rsidRDefault="00217B72" w:rsidP="00986203">
      <w:pPr>
        <w:jc w:val="both"/>
        <w:rPr>
          <w:lang w:val="de-DE"/>
        </w:rPr>
      </w:pPr>
      <w:r w:rsidRPr="002D2FA9">
        <w:rPr>
          <w:b/>
          <w:lang w:val="de-DE"/>
        </w:rPr>
        <w:t>Christoph Holzer (Geschäftsführer SPAR Steiermark und Südburgenland)</w:t>
      </w:r>
      <w:r w:rsidRPr="002D2FA9">
        <w:rPr>
          <w:lang w:val="de-DE"/>
        </w:rPr>
        <w:t xml:space="preserve"> zur Aktion: „Unsere Mitarbeitenden sind zu 75 % weiblich, darum ist es uns besonders wichtig, für das Thema „Gewalt an Frauen“ zu sensibilisieren. SPAR verteilt Infomaterial, damit Betroffene schnell und einfach erfahren, wo Sie Hilfe erhalten. Ab sofort liegen daher bei allen steirischen SPAR-Standorten kostenlose Flyer auf. Auch intern haben wir für unsere Mitarbeiterinnen und Mitarbeiter umfassendes Informationsmaterial für Lebensfragen und Lebenskrisen, im Falle von Gewaltanwendungen, bei Herausforderungen für Jugendliche und bei allgemeinen Problemen aufbereitet. Damit bieten wir vielfältige Hilfe in Krisensituationen.“</w:t>
      </w:r>
    </w:p>
    <w:p w14:paraId="5E37FDFA" w14:textId="77777777" w:rsidR="00AE6965" w:rsidRPr="007B0AF1" w:rsidRDefault="00AE6965" w:rsidP="00986203">
      <w:pPr>
        <w:spacing w:after="0" w:line="360" w:lineRule="auto"/>
        <w:jc w:val="both"/>
        <w:rPr>
          <w:sz w:val="24"/>
          <w:szCs w:val="24"/>
          <w:lang w:val="de-DE"/>
        </w:rPr>
      </w:pPr>
    </w:p>
    <w:p w14:paraId="25173C22" w14:textId="77777777" w:rsidR="00B056A9" w:rsidRPr="002D2FA9" w:rsidRDefault="00AD642B" w:rsidP="00986203">
      <w:pPr>
        <w:pStyle w:val="Listenabsatz"/>
        <w:ind w:left="0"/>
        <w:jc w:val="both"/>
        <w:rPr>
          <w:lang w:val="de-DE"/>
        </w:rPr>
      </w:pPr>
      <w:r w:rsidRPr="002D2FA9">
        <w:rPr>
          <w:b/>
          <w:lang w:val="de-DE"/>
        </w:rPr>
        <w:t>Sigrid Fischer, Frauenservice Graz</w:t>
      </w:r>
      <w:r w:rsidR="00533DAD" w:rsidRPr="002D2FA9">
        <w:rPr>
          <w:lang w:val="de-DE"/>
        </w:rPr>
        <w:t>,</w:t>
      </w:r>
      <w:r w:rsidRPr="002D2FA9">
        <w:rPr>
          <w:lang w:val="de-DE"/>
        </w:rPr>
        <w:t xml:space="preserve"> berichtet aus der täglichen Beratungspraxis: „</w:t>
      </w:r>
      <w:r w:rsidR="00182D8B" w:rsidRPr="002D2FA9">
        <w:rPr>
          <w:lang w:val="de-DE"/>
        </w:rPr>
        <w:t xml:space="preserve">In vielen Fällen von </w:t>
      </w:r>
      <w:proofErr w:type="spellStart"/>
      <w:r w:rsidR="00182D8B" w:rsidRPr="002D2FA9">
        <w:rPr>
          <w:lang w:val="de-DE"/>
        </w:rPr>
        <w:t>Gewalteskalationen</w:t>
      </w:r>
      <w:proofErr w:type="spellEnd"/>
      <w:r w:rsidR="00182D8B" w:rsidRPr="002D2FA9">
        <w:rPr>
          <w:lang w:val="de-DE"/>
        </w:rPr>
        <w:t xml:space="preserve"> findet im Vorfeld ein oft jahrelanges Martyrium aus psychischer Gewalt und Einschränkung der Lebensfreiheit statt</w:t>
      </w:r>
      <w:r w:rsidR="00C37AB9" w:rsidRPr="002D2FA9">
        <w:rPr>
          <w:lang w:val="de-DE"/>
        </w:rPr>
        <w:t>.</w:t>
      </w:r>
      <w:r w:rsidR="00182D8B" w:rsidRPr="002D2FA9">
        <w:rPr>
          <w:lang w:val="de-DE"/>
        </w:rPr>
        <w:t xml:space="preserve"> </w:t>
      </w:r>
      <w:r w:rsidR="004F3D23" w:rsidRPr="002D2FA9">
        <w:rPr>
          <w:lang w:val="de-DE"/>
        </w:rPr>
        <w:t xml:space="preserve">Das Handy der Partnerin wird kontrolliert, der Zugang zum gemeinsamen Konto verwehrt, </w:t>
      </w:r>
      <w:r w:rsidR="00CD396E" w:rsidRPr="002D2FA9">
        <w:rPr>
          <w:lang w:val="de-DE"/>
        </w:rPr>
        <w:t xml:space="preserve">Lieblingssachen </w:t>
      </w:r>
      <w:r w:rsidR="004F3D23" w:rsidRPr="002D2FA9">
        <w:rPr>
          <w:lang w:val="de-DE"/>
        </w:rPr>
        <w:t xml:space="preserve">werden </w:t>
      </w:r>
      <w:r w:rsidR="00590AA4" w:rsidRPr="002D2FA9">
        <w:rPr>
          <w:lang w:val="de-DE"/>
        </w:rPr>
        <w:t>zerstört oder</w:t>
      </w:r>
      <w:r w:rsidR="004F3D23" w:rsidRPr="002D2FA9">
        <w:rPr>
          <w:lang w:val="de-DE"/>
        </w:rPr>
        <w:t xml:space="preserve"> der Kontakt zu </w:t>
      </w:r>
      <w:proofErr w:type="spellStart"/>
      <w:r w:rsidR="004F3D23" w:rsidRPr="002D2FA9">
        <w:rPr>
          <w:lang w:val="de-DE"/>
        </w:rPr>
        <w:t>FreundInnen</w:t>
      </w:r>
      <w:proofErr w:type="spellEnd"/>
      <w:r w:rsidR="00CD396E" w:rsidRPr="002D2FA9">
        <w:rPr>
          <w:lang w:val="de-DE"/>
        </w:rPr>
        <w:t xml:space="preserve"> </w:t>
      </w:r>
      <w:r w:rsidR="004F3D23" w:rsidRPr="002D2FA9">
        <w:rPr>
          <w:lang w:val="de-DE"/>
        </w:rPr>
        <w:t>und Familie unterbunden</w:t>
      </w:r>
      <w:r w:rsidR="00C37AB9" w:rsidRPr="002D2FA9">
        <w:rPr>
          <w:lang w:val="de-DE"/>
        </w:rPr>
        <w:t xml:space="preserve">. </w:t>
      </w:r>
      <w:r w:rsidR="008A38FD" w:rsidRPr="002D2FA9">
        <w:rPr>
          <w:lang w:val="de-DE"/>
        </w:rPr>
        <w:t>Gewalt bedeutet nicht nur körperliche Gewalt und beginnt mit dem Zuschlagen</w:t>
      </w:r>
      <w:r w:rsidR="00EF5E04" w:rsidRPr="002D2FA9">
        <w:rPr>
          <w:lang w:val="de-DE"/>
        </w:rPr>
        <w:t>. Erniedrigung, Kont</w:t>
      </w:r>
      <w:r w:rsidR="00CD396E" w:rsidRPr="002D2FA9">
        <w:rPr>
          <w:lang w:val="de-DE"/>
        </w:rPr>
        <w:t xml:space="preserve">rolle, Verbote, Beschimpfungen </w:t>
      </w:r>
      <w:r w:rsidR="008A38FD" w:rsidRPr="002D2FA9">
        <w:rPr>
          <w:lang w:val="de-DE"/>
        </w:rPr>
        <w:t xml:space="preserve">sind </w:t>
      </w:r>
      <w:r w:rsidR="00EF5E04" w:rsidRPr="002D2FA9">
        <w:rPr>
          <w:lang w:val="de-DE"/>
        </w:rPr>
        <w:t xml:space="preserve">oft </w:t>
      </w:r>
      <w:r w:rsidR="008A38FD" w:rsidRPr="002D2FA9">
        <w:rPr>
          <w:lang w:val="de-DE"/>
        </w:rPr>
        <w:t xml:space="preserve">Vorboten für weitere Übergriffe </w:t>
      </w:r>
      <w:r w:rsidR="00EF5E04" w:rsidRPr="002D2FA9">
        <w:rPr>
          <w:lang w:val="de-DE"/>
        </w:rPr>
        <w:t xml:space="preserve">auf Frauen und Mädchen. </w:t>
      </w:r>
      <w:r w:rsidR="00B056A9" w:rsidRPr="002D2FA9">
        <w:rPr>
          <w:lang w:val="de-DE"/>
        </w:rPr>
        <w:t xml:space="preserve">Die Zeit der Trennung ist für Frauen eine Hochrisikozeit für </w:t>
      </w:r>
      <w:proofErr w:type="spellStart"/>
      <w:r w:rsidR="00B056A9" w:rsidRPr="002D2FA9">
        <w:rPr>
          <w:lang w:val="de-DE"/>
        </w:rPr>
        <w:t>Gewalteskalationen</w:t>
      </w:r>
      <w:proofErr w:type="spellEnd"/>
      <w:r w:rsidR="00B056A9" w:rsidRPr="002D2FA9">
        <w:rPr>
          <w:lang w:val="de-DE"/>
        </w:rPr>
        <w:t>, sie beginnt beim ersten Aussprechen der Trennungsgedanken und bleibt oft noch Jahre über die tatsächliche Trennung bestehen</w:t>
      </w:r>
      <w:r w:rsidR="003E6A08" w:rsidRPr="002D2FA9">
        <w:rPr>
          <w:lang w:val="de-DE"/>
        </w:rPr>
        <w:t>. Eine sorgsame de-eskalierende Beratung für Frauen und Männer in dieser Phase ist enorm wichtig!</w:t>
      </w:r>
      <w:r w:rsidRPr="002D2FA9">
        <w:rPr>
          <w:lang w:val="de-DE"/>
        </w:rPr>
        <w:t>“</w:t>
      </w:r>
    </w:p>
    <w:p w14:paraId="076AB5CD" w14:textId="4635D2AF" w:rsidR="00AD642B" w:rsidRPr="002D2FA9" w:rsidRDefault="00AD642B" w:rsidP="00986203">
      <w:pPr>
        <w:jc w:val="both"/>
        <w:rPr>
          <w:lang w:val="de-DE"/>
        </w:rPr>
      </w:pPr>
      <w:r w:rsidRPr="002D2FA9">
        <w:rPr>
          <w:b/>
          <w:lang w:val="de-DE"/>
        </w:rPr>
        <w:t>Doris Kaucic-Rieger</w:t>
      </w:r>
      <w:r w:rsidRPr="002D2FA9">
        <w:rPr>
          <w:lang w:val="de-DE"/>
        </w:rPr>
        <w:t xml:space="preserve"> </w:t>
      </w:r>
      <w:r w:rsidRPr="0009516F">
        <w:rPr>
          <w:b/>
          <w:lang w:val="de-DE"/>
        </w:rPr>
        <w:t>von MAFALDA</w:t>
      </w:r>
      <w:r w:rsidRPr="002D2FA9">
        <w:rPr>
          <w:lang w:val="de-DE"/>
        </w:rPr>
        <w:t xml:space="preserve"> in Graz zeigt einen weiteren Fokus in der Thematik auf: „Bei Mädchen und jungen Frauen richten wir unseren Blick speziell auf gruppendynamische Prozesse in Peer-Groups, in denen sich manchmal Gewaltdynamiken zeigen, weil die oben beschriebenen Anzeichen als „normal“ erachtet werden. Die Erfahrung zeigt auch, dass </w:t>
      </w:r>
      <w:r w:rsidR="007F110C">
        <w:rPr>
          <w:lang w:val="de-DE"/>
        </w:rPr>
        <w:t xml:space="preserve">Mädchen glauben </w:t>
      </w:r>
      <w:r w:rsidRPr="002D2FA9">
        <w:rPr>
          <w:lang w:val="de-DE"/>
        </w:rPr>
        <w:t xml:space="preserve">Gewaltsysteme innerhalb der Familie und im sozialen Umfeld </w:t>
      </w:r>
      <w:r w:rsidR="007F110C">
        <w:rPr>
          <w:lang w:val="de-DE"/>
        </w:rPr>
        <w:t>verteidigen</w:t>
      </w:r>
      <w:r w:rsidRPr="002D2FA9">
        <w:rPr>
          <w:lang w:val="de-DE"/>
        </w:rPr>
        <w:t xml:space="preserve"> </w:t>
      </w:r>
      <w:r w:rsidR="007F110C">
        <w:rPr>
          <w:lang w:val="de-DE"/>
        </w:rPr>
        <w:t xml:space="preserve">zu </w:t>
      </w:r>
      <w:r w:rsidRPr="002D2FA9">
        <w:rPr>
          <w:lang w:val="de-DE"/>
        </w:rPr>
        <w:t>müssen.</w:t>
      </w:r>
      <w:r w:rsidR="0009516F">
        <w:rPr>
          <w:lang w:val="de-DE"/>
        </w:rPr>
        <w:t>“</w:t>
      </w:r>
    </w:p>
    <w:p w14:paraId="23CD3DF6" w14:textId="77777777" w:rsidR="00AD642B" w:rsidRPr="007B0AF1" w:rsidRDefault="00AD642B" w:rsidP="007B0AF1">
      <w:pPr>
        <w:spacing w:after="0" w:line="360" w:lineRule="auto"/>
        <w:jc w:val="both"/>
        <w:rPr>
          <w:sz w:val="24"/>
          <w:szCs w:val="24"/>
          <w:lang w:val="de-DE"/>
        </w:rPr>
      </w:pPr>
    </w:p>
    <w:p w14:paraId="13CEBA98" w14:textId="77777777" w:rsidR="00C37AB9" w:rsidRPr="002D2FA9" w:rsidRDefault="00F14BF8" w:rsidP="00986203">
      <w:pPr>
        <w:spacing w:after="0" w:line="360" w:lineRule="auto"/>
        <w:jc w:val="both"/>
        <w:rPr>
          <w:b/>
          <w:lang w:val="de-DE"/>
        </w:rPr>
      </w:pPr>
      <w:r w:rsidRPr="002D2FA9">
        <w:rPr>
          <w:b/>
          <w:lang w:val="de-DE"/>
        </w:rPr>
        <w:t xml:space="preserve">Die Kampagne richtet </w:t>
      </w:r>
      <w:r w:rsidR="00952724" w:rsidRPr="002D2FA9">
        <w:rPr>
          <w:b/>
          <w:lang w:val="de-DE"/>
        </w:rPr>
        <w:t>den</w:t>
      </w:r>
      <w:r w:rsidR="00590AA4" w:rsidRPr="002D2FA9">
        <w:rPr>
          <w:b/>
          <w:lang w:val="de-DE"/>
        </w:rPr>
        <w:t xml:space="preserve"> „Scheinwer</w:t>
      </w:r>
      <w:r w:rsidR="00952724" w:rsidRPr="002D2FA9">
        <w:rPr>
          <w:b/>
          <w:lang w:val="de-DE"/>
        </w:rPr>
        <w:t xml:space="preserve">fer“ auf </w:t>
      </w:r>
      <w:r w:rsidR="00BF44EE" w:rsidRPr="002D2FA9">
        <w:rPr>
          <w:b/>
          <w:lang w:val="de-DE"/>
        </w:rPr>
        <w:t xml:space="preserve">ein </w:t>
      </w:r>
      <w:r w:rsidRPr="002D2FA9">
        <w:rPr>
          <w:b/>
          <w:lang w:val="de-DE"/>
        </w:rPr>
        <w:t>Verhalten</w:t>
      </w:r>
      <w:r w:rsidR="00952724" w:rsidRPr="002D2FA9">
        <w:rPr>
          <w:b/>
          <w:lang w:val="de-DE"/>
        </w:rPr>
        <w:t xml:space="preserve">, das oft als zu </w:t>
      </w:r>
      <w:r w:rsidR="00DF3B5B" w:rsidRPr="002D2FA9">
        <w:rPr>
          <w:b/>
          <w:lang w:val="de-DE"/>
        </w:rPr>
        <w:t xml:space="preserve">geringer Anlass einzuschreiten </w:t>
      </w:r>
      <w:r w:rsidR="00590AA4" w:rsidRPr="002D2FA9">
        <w:rPr>
          <w:b/>
          <w:lang w:val="de-DE"/>
        </w:rPr>
        <w:t xml:space="preserve">abgetan wird. </w:t>
      </w:r>
      <w:r w:rsidRPr="002D2FA9">
        <w:rPr>
          <w:b/>
          <w:lang w:val="de-DE"/>
        </w:rPr>
        <w:t xml:space="preserve">Betroffene, aber </w:t>
      </w:r>
      <w:r w:rsidR="00952724" w:rsidRPr="002D2FA9">
        <w:rPr>
          <w:b/>
          <w:lang w:val="de-DE"/>
        </w:rPr>
        <w:t xml:space="preserve">vor allem </w:t>
      </w:r>
      <w:r w:rsidR="00590AA4" w:rsidRPr="002D2FA9">
        <w:rPr>
          <w:b/>
          <w:lang w:val="de-DE"/>
        </w:rPr>
        <w:t xml:space="preserve">auch </w:t>
      </w:r>
      <w:r w:rsidR="00DF3B5B" w:rsidRPr="002D2FA9">
        <w:rPr>
          <w:b/>
          <w:lang w:val="de-DE"/>
        </w:rPr>
        <w:t xml:space="preserve">Menschen aus </w:t>
      </w:r>
      <w:r w:rsidR="00C37AB9" w:rsidRPr="002D2FA9">
        <w:rPr>
          <w:b/>
          <w:lang w:val="de-DE"/>
        </w:rPr>
        <w:t xml:space="preserve">dem </w:t>
      </w:r>
      <w:r w:rsidR="00952724" w:rsidRPr="002D2FA9">
        <w:rPr>
          <w:b/>
          <w:lang w:val="de-DE"/>
        </w:rPr>
        <w:t>nahe</w:t>
      </w:r>
      <w:r w:rsidR="00F31020" w:rsidRPr="002D2FA9">
        <w:rPr>
          <w:b/>
          <w:lang w:val="de-DE"/>
        </w:rPr>
        <w:t>n</w:t>
      </w:r>
      <w:r w:rsidR="00952724" w:rsidRPr="002D2FA9">
        <w:rPr>
          <w:b/>
          <w:lang w:val="de-DE"/>
        </w:rPr>
        <w:t xml:space="preserve"> </w:t>
      </w:r>
      <w:r w:rsidR="00590AA4" w:rsidRPr="002D2FA9">
        <w:rPr>
          <w:b/>
          <w:lang w:val="de-DE"/>
        </w:rPr>
        <w:t>soziale</w:t>
      </w:r>
      <w:r w:rsidRPr="002D2FA9">
        <w:rPr>
          <w:b/>
          <w:lang w:val="de-DE"/>
        </w:rPr>
        <w:t xml:space="preserve">n Umfeld, </w:t>
      </w:r>
      <w:r w:rsidR="00952724" w:rsidRPr="002D2FA9">
        <w:rPr>
          <w:b/>
          <w:lang w:val="de-DE"/>
        </w:rPr>
        <w:t xml:space="preserve">sollen </w:t>
      </w:r>
      <w:r w:rsidR="00DF3B5B" w:rsidRPr="002D2FA9">
        <w:rPr>
          <w:b/>
          <w:lang w:val="de-DE"/>
        </w:rPr>
        <w:t>sensibilisiert werden, im</w:t>
      </w:r>
      <w:r w:rsidR="00590AA4" w:rsidRPr="002D2FA9">
        <w:rPr>
          <w:b/>
          <w:lang w:val="de-DE"/>
        </w:rPr>
        <w:t xml:space="preserve"> gewaltvollen Vorfeld von Eskalati</w:t>
      </w:r>
      <w:r w:rsidR="00DF3B5B" w:rsidRPr="002D2FA9">
        <w:rPr>
          <w:b/>
          <w:lang w:val="de-DE"/>
        </w:rPr>
        <w:t xml:space="preserve">onen nicht tatenlos zu bleiben und </w:t>
      </w:r>
      <w:r w:rsidR="00590AA4" w:rsidRPr="002D2FA9">
        <w:rPr>
          <w:b/>
          <w:lang w:val="de-DE"/>
        </w:rPr>
        <w:t xml:space="preserve">sich vertrauensvoll </w:t>
      </w:r>
      <w:r w:rsidR="008427CD" w:rsidRPr="002D2FA9">
        <w:rPr>
          <w:b/>
          <w:lang w:val="de-DE"/>
        </w:rPr>
        <w:t xml:space="preserve">an Beratungsstellen zu wenden. </w:t>
      </w:r>
    </w:p>
    <w:p w14:paraId="7CD923D8" w14:textId="77777777" w:rsidR="00590AA4" w:rsidRPr="002D2FA9" w:rsidRDefault="00DF3B5B" w:rsidP="00986203">
      <w:pPr>
        <w:spacing w:after="0" w:line="360" w:lineRule="auto"/>
        <w:jc w:val="both"/>
        <w:rPr>
          <w:b/>
          <w:lang w:val="de-DE"/>
        </w:rPr>
      </w:pPr>
      <w:r w:rsidRPr="002D2FA9">
        <w:rPr>
          <w:b/>
          <w:lang w:val="de-DE"/>
        </w:rPr>
        <w:t>W</w:t>
      </w:r>
      <w:r w:rsidR="00590AA4" w:rsidRPr="002D2FA9">
        <w:rPr>
          <w:b/>
          <w:lang w:val="de-DE"/>
        </w:rPr>
        <w:t>eil es</w:t>
      </w:r>
      <w:r w:rsidRPr="002D2FA9">
        <w:rPr>
          <w:b/>
          <w:lang w:val="de-DE"/>
        </w:rPr>
        <w:t xml:space="preserve"> NIE zu früh für Prävention</w:t>
      </w:r>
      <w:r w:rsidR="00F31020" w:rsidRPr="002D2FA9">
        <w:rPr>
          <w:b/>
          <w:lang w:val="de-DE"/>
        </w:rPr>
        <w:t xml:space="preserve"> ist</w:t>
      </w:r>
      <w:r w:rsidRPr="002D2FA9">
        <w:rPr>
          <w:b/>
          <w:lang w:val="de-DE"/>
        </w:rPr>
        <w:t>!</w:t>
      </w:r>
    </w:p>
    <w:p w14:paraId="31411260" w14:textId="5CC4DD2D" w:rsidR="00BF44EE" w:rsidRPr="002D2FA9" w:rsidRDefault="00AE6965" w:rsidP="00986203">
      <w:pPr>
        <w:jc w:val="both"/>
        <w:rPr>
          <w:lang w:val="de-DE"/>
        </w:rPr>
      </w:pPr>
      <w:r w:rsidRPr="002D2FA9">
        <w:rPr>
          <w:lang w:val="de-DE"/>
        </w:rPr>
        <w:t xml:space="preserve">Hilfe, Information und Unterstützung </w:t>
      </w:r>
      <w:r w:rsidR="009433BC" w:rsidRPr="002D2FA9">
        <w:rPr>
          <w:lang w:val="de-DE"/>
        </w:rPr>
        <w:t xml:space="preserve">in der Trennungsphase, bei Obsorge und Unterhaltskonflikten, </w:t>
      </w:r>
      <w:r w:rsidR="00BF44EE" w:rsidRPr="002D2FA9">
        <w:rPr>
          <w:lang w:val="de-DE"/>
        </w:rPr>
        <w:t xml:space="preserve">als Zeuginnen oder Betroffene von gewaltvollem Verhalten erhalten Frauen </w:t>
      </w:r>
      <w:r w:rsidRPr="002D2FA9">
        <w:rPr>
          <w:lang w:val="de-DE"/>
        </w:rPr>
        <w:t>in allen steirischen Frauen- und Mädchenberatungsstellen</w:t>
      </w:r>
      <w:r w:rsidR="00986203">
        <w:rPr>
          <w:lang w:val="de-DE"/>
        </w:rPr>
        <w:t>,</w:t>
      </w:r>
      <w:r w:rsidRPr="002D2FA9">
        <w:rPr>
          <w:lang w:val="de-DE"/>
        </w:rPr>
        <w:t xml:space="preserve"> sowie beim Gewaltschutzzentrum und der </w:t>
      </w:r>
      <w:proofErr w:type="spellStart"/>
      <w:r w:rsidRPr="002D2FA9">
        <w:rPr>
          <w:lang w:val="de-DE"/>
        </w:rPr>
        <w:t>Frauenhelpline</w:t>
      </w:r>
      <w:proofErr w:type="spellEnd"/>
      <w:r w:rsidRPr="002D2FA9">
        <w:rPr>
          <w:lang w:val="de-DE"/>
        </w:rPr>
        <w:t xml:space="preserve"> unter 0800 222 555</w:t>
      </w:r>
      <w:r w:rsidR="00217B72" w:rsidRPr="002D2FA9">
        <w:rPr>
          <w:lang w:val="de-DE"/>
        </w:rPr>
        <w:t xml:space="preserve">. </w:t>
      </w:r>
    </w:p>
    <w:p w14:paraId="286ABEEC" w14:textId="695A2998" w:rsidR="00217B72" w:rsidRPr="002D2FA9" w:rsidRDefault="00AD642B" w:rsidP="00986203">
      <w:pPr>
        <w:jc w:val="both"/>
        <w:rPr>
          <w:lang w:val="de-DE"/>
        </w:rPr>
      </w:pPr>
      <w:r w:rsidRPr="002D2FA9">
        <w:rPr>
          <w:lang w:val="de-DE"/>
        </w:rPr>
        <w:t xml:space="preserve">Alle Frauenberatungsstellen arbeiten seit Jahren eng mit </w:t>
      </w:r>
      <w:r w:rsidR="00533DAD" w:rsidRPr="002D2FA9">
        <w:rPr>
          <w:lang w:val="de-DE"/>
        </w:rPr>
        <w:t>dem Verein für Männer- und Geschlechterthemen Steiermark (</w:t>
      </w:r>
      <w:r w:rsidRPr="002D2FA9">
        <w:rPr>
          <w:lang w:val="de-DE"/>
        </w:rPr>
        <w:t>Männerberatungsstellen</w:t>
      </w:r>
      <w:r w:rsidR="00533DAD" w:rsidRPr="002D2FA9">
        <w:rPr>
          <w:lang w:val="de-DE"/>
        </w:rPr>
        <w:t>)</w:t>
      </w:r>
      <w:r w:rsidRPr="002D2FA9">
        <w:rPr>
          <w:lang w:val="de-DE"/>
        </w:rPr>
        <w:t xml:space="preserve"> zusammen, die </w:t>
      </w:r>
      <w:r w:rsidR="00217B72" w:rsidRPr="002D2FA9">
        <w:rPr>
          <w:lang w:val="de-DE"/>
        </w:rPr>
        <w:t>für gewalttätige Männer Beratung und Unterstützung</w:t>
      </w:r>
      <w:r w:rsidRPr="002D2FA9">
        <w:rPr>
          <w:lang w:val="de-DE"/>
        </w:rPr>
        <w:t xml:space="preserve"> anbieten</w:t>
      </w:r>
      <w:r w:rsidR="00217B72" w:rsidRPr="002D2FA9">
        <w:rPr>
          <w:lang w:val="de-DE"/>
        </w:rPr>
        <w:t>.</w:t>
      </w:r>
    </w:p>
    <w:p w14:paraId="222B399B" w14:textId="77777777" w:rsidR="00AE6965" w:rsidRPr="002D2FA9" w:rsidRDefault="0028678E" w:rsidP="00986203">
      <w:pPr>
        <w:spacing w:after="0" w:line="360" w:lineRule="auto"/>
        <w:jc w:val="both"/>
        <w:rPr>
          <w:lang w:val="de-DE"/>
        </w:rPr>
      </w:pPr>
      <w:r w:rsidRPr="002D2FA9">
        <w:rPr>
          <w:lang w:val="de-DE"/>
        </w:rPr>
        <w:lastRenderedPageBreak/>
        <w:t xml:space="preserve">Im Vorfeld des Kampagnen-Starts wurden Fachkräfte und </w:t>
      </w:r>
      <w:proofErr w:type="spellStart"/>
      <w:r w:rsidRPr="002D2FA9">
        <w:rPr>
          <w:lang w:val="de-DE"/>
        </w:rPr>
        <w:t>InteressentInnen</w:t>
      </w:r>
      <w:proofErr w:type="spellEnd"/>
      <w:r w:rsidRPr="002D2FA9">
        <w:rPr>
          <w:lang w:val="de-DE"/>
        </w:rPr>
        <w:t xml:space="preserve"> aus dem psychosozialen Kontext bei </w:t>
      </w:r>
      <w:r w:rsidRPr="002D2FA9">
        <w:rPr>
          <w:b/>
          <w:lang w:val="de-DE"/>
        </w:rPr>
        <w:t>Round Table-Veranstaltungen</w:t>
      </w:r>
      <w:r w:rsidRPr="002D2FA9">
        <w:rPr>
          <w:lang w:val="de-DE"/>
        </w:rPr>
        <w:t xml:space="preserve"> in allen steirischen Regionen informiert und sensibilisiert sowie gemeinsam Bedarfe auf regionaler Ebene im Sinne der Gewaltprävention erarbeitet.</w:t>
      </w:r>
    </w:p>
    <w:p w14:paraId="6F4DA8ED" w14:textId="77777777" w:rsidR="0028678E" w:rsidRPr="007B0AF1" w:rsidRDefault="0028678E" w:rsidP="00AE6965">
      <w:pPr>
        <w:spacing w:after="0" w:line="360" w:lineRule="auto"/>
        <w:jc w:val="both"/>
        <w:rPr>
          <w:sz w:val="24"/>
          <w:szCs w:val="24"/>
          <w:lang w:val="de-DE"/>
        </w:rPr>
      </w:pPr>
    </w:p>
    <w:p w14:paraId="3E7CACBA" w14:textId="6050A04D" w:rsidR="00AE6965" w:rsidRPr="002D2FA9" w:rsidRDefault="00AE6965" w:rsidP="00AE6965">
      <w:pPr>
        <w:spacing w:after="0" w:line="360" w:lineRule="auto"/>
        <w:jc w:val="both"/>
        <w:rPr>
          <w:b/>
          <w:sz w:val="28"/>
          <w:szCs w:val="28"/>
          <w:lang w:val="de-DE"/>
        </w:rPr>
      </w:pPr>
      <w:r w:rsidRPr="00B056A9">
        <w:rPr>
          <w:b/>
          <w:sz w:val="28"/>
          <w:szCs w:val="28"/>
          <w:lang w:val="de-DE"/>
        </w:rPr>
        <w:t xml:space="preserve">Zusammenfassung der Eckdaten der Kampagne: </w:t>
      </w:r>
    </w:p>
    <w:p w14:paraId="4FFB2227" w14:textId="77777777" w:rsidR="00AE6965" w:rsidRPr="00217B72" w:rsidRDefault="00AE6965" w:rsidP="00AE6965">
      <w:pPr>
        <w:spacing w:after="0" w:line="360" w:lineRule="auto"/>
        <w:jc w:val="both"/>
        <w:rPr>
          <w:b/>
          <w:sz w:val="24"/>
          <w:szCs w:val="24"/>
          <w:lang w:val="de-DE"/>
        </w:rPr>
      </w:pPr>
      <w:r w:rsidRPr="00217B72">
        <w:rPr>
          <w:b/>
          <w:sz w:val="24"/>
          <w:szCs w:val="24"/>
          <w:lang w:val="de-DE"/>
        </w:rPr>
        <w:t xml:space="preserve">Was? </w:t>
      </w:r>
    </w:p>
    <w:p w14:paraId="705A100D" w14:textId="75FE55A2" w:rsidR="00AE6965" w:rsidRPr="007B0AF1" w:rsidRDefault="00AE6965" w:rsidP="007B0AF1">
      <w:pPr>
        <w:pStyle w:val="Listenabsatz"/>
        <w:numPr>
          <w:ilvl w:val="0"/>
          <w:numId w:val="5"/>
        </w:numPr>
        <w:spacing w:after="0" w:line="360" w:lineRule="auto"/>
        <w:jc w:val="both"/>
        <w:rPr>
          <w:lang w:val="de-DE"/>
        </w:rPr>
      </w:pPr>
      <w:r w:rsidRPr="007B0AF1">
        <w:rPr>
          <w:lang w:val="de-DE"/>
        </w:rPr>
        <w:t xml:space="preserve">Gewaltpräventionskampagne „ES passiert, bevor ES passiert“ </w:t>
      </w:r>
    </w:p>
    <w:p w14:paraId="102292F3" w14:textId="58A5E928" w:rsidR="002D2FA9" w:rsidRPr="002D2FA9" w:rsidRDefault="002D2FA9" w:rsidP="00AE6965">
      <w:pPr>
        <w:spacing w:after="0" w:line="360" w:lineRule="auto"/>
        <w:jc w:val="both"/>
        <w:rPr>
          <w:lang w:val="de-DE"/>
        </w:rPr>
      </w:pPr>
      <w:r>
        <w:rPr>
          <w:noProof/>
          <w:lang w:eastAsia="de-AT"/>
        </w:rPr>
        <w:drawing>
          <wp:inline distT="0" distB="0" distL="0" distR="0" wp14:anchorId="6FEE85AF" wp14:editId="335AA09F">
            <wp:extent cx="3592800" cy="2548800"/>
            <wp:effectExtent l="0" t="0" r="8255" b="4445"/>
            <wp:docPr id="10" name="Grafik 10"/>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rotWithShape="1">
                    <a:blip r:embed="rId11"/>
                    <a:srcRect l="8279" t="11996" r="24834" b="3532"/>
                    <a:stretch/>
                  </pic:blipFill>
                  <pic:spPr bwMode="auto">
                    <a:xfrm>
                      <a:off x="0" y="0"/>
                      <a:ext cx="3591318" cy="2547749"/>
                    </a:xfrm>
                    <a:prstGeom prst="rect">
                      <a:avLst/>
                    </a:prstGeom>
                    <a:ln>
                      <a:noFill/>
                    </a:ln>
                    <a:extLst>
                      <a:ext uri="{53640926-AAD7-44D8-BBD7-CCE9431645EC}">
                        <a14:shadowObscured xmlns:a14="http://schemas.microsoft.com/office/drawing/2010/main"/>
                      </a:ext>
                    </a:extLst>
                  </pic:spPr>
                </pic:pic>
              </a:graphicData>
            </a:graphic>
          </wp:inline>
        </w:drawing>
      </w:r>
    </w:p>
    <w:p w14:paraId="4A26B36A" w14:textId="77777777" w:rsidR="00AE6965" w:rsidRPr="007B0AF1" w:rsidRDefault="00AE6965" w:rsidP="007B0AF1">
      <w:pPr>
        <w:pStyle w:val="Listenabsatz"/>
        <w:spacing w:after="0" w:line="240" w:lineRule="auto"/>
        <w:jc w:val="both"/>
        <w:rPr>
          <w:lang w:val="de-DE"/>
        </w:rPr>
      </w:pPr>
    </w:p>
    <w:p w14:paraId="49BDCA8A" w14:textId="77777777" w:rsidR="00AE6965" w:rsidRPr="002D2FA9" w:rsidRDefault="00AE6965" w:rsidP="00AE6965">
      <w:pPr>
        <w:spacing w:after="0" w:line="360" w:lineRule="auto"/>
        <w:jc w:val="both"/>
        <w:rPr>
          <w:b/>
          <w:lang w:val="de-DE"/>
        </w:rPr>
      </w:pPr>
      <w:r w:rsidRPr="002D2FA9">
        <w:rPr>
          <w:b/>
          <w:lang w:val="de-DE"/>
        </w:rPr>
        <w:t xml:space="preserve">Warum? </w:t>
      </w:r>
    </w:p>
    <w:p w14:paraId="110FF297" w14:textId="1FCE94E7" w:rsidR="00DE28B6" w:rsidRPr="007B0AF1" w:rsidRDefault="00AE6965" w:rsidP="007B0AF1">
      <w:pPr>
        <w:pStyle w:val="Listenabsatz"/>
        <w:numPr>
          <w:ilvl w:val="0"/>
          <w:numId w:val="3"/>
        </w:numPr>
        <w:spacing w:after="0" w:line="240" w:lineRule="auto"/>
        <w:jc w:val="both"/>
        <w:rPr>
          <w:lang w:val="de-DE"/>
        </w:rPr>
      </w:pPr>
      <w:r w:rsidRPr="007B0AF1">
        <w:rPr>
          <w:lang w:val="de-DE"/>
        </w:rPr>
        <w:t>Die Zahl der Frauenmorde durch (Ex-)Partner, ist in Österreich von 19 im Jahr 2014 auf 41 im Jahr 2018 gestiegen</w:t>
      </w:r>
      <w:r w:rsidR="00217B72" w:rsidRPr="007B0AF1">
        <w:rPr>
          <w:lang w:val="de-DE"/>
        </w:rPr>
        <w:t>, seit 2012 liegt die Anzahl der Wegweisungen</w:t>
      </w:r>
      <w:r w:rsidR="00B056A9" w:rsidRPr="007B0AF1">
        <w:rPr>
          <w:lang w:val="de-DE"/>
        </w:rPr>
        <w:t xml:space="preserve"> durch die Polizei</w:t>
      </w:r>
      <w:r w:rsidR="00217B72" w:rsidRPr="007B0AF1">
        <w:rPr>
          <w:lang w:val="de-DE"/>
        </w:rPr>
        <w:t xml:space="preserve"> in Österreich konstant </w:t>
      </w:r>
      <w:r w:rsidR="00B056A9" w:rsidRPr="007B0AF1">
        <w:rPr>
          <w:lang w:val="de-DE"/>
        </w:rPr>
        <w:t>über 8000.</w:t>
      </w:r>
      <w:r w:rsidRPr="007B0AF1">
        <w:rPr>
          <w:lang w:val="de-DE"/>
        </w:rPr>
        <w:t xml:space="preserve"> </w:t>
      </w:r>
      <w:r w:rsidR="009433BC" w:rsidRPr="007B0AF1">
        <w:rPr>
          <w:lang w:val="de-DE"/>
        </w:rPr>
        <w:t xml:space="preserve">(Quelle: Verein der Autonomen Frauenhäuser Österreich, </w:t>
      </w:r>
      <w:proofErr w:type="spellStart"/>
      <w:r w:rsidR="009433BC" w:rsidRPr="007B0AF1">
        <w:rPr>
          <w:lang w:val="de-DE"/>
        </w:rPr>
        <w:t>Fa</w:t>
      </w:r>
      <w:r w:rsidR="00832846" w:rsidRPr="007B0AF1">
        <w:rPr>
          <w:lang w:val="de-DE"/>
        </w:rPr>
        <w:t>ctsheet</w:t>
      </w:r>
      <w:proofErr w:type="spellEnd"/>
      <w:r w:rsidR="00832846" w:rsidRPr="007B0AF1">
        <w:rPr>
          <w:lang w:val="de-DE"/>
        </w:rPr>
        <w:t xml:space="preserve"> Gewalt an Frauen (2019)</w:t>
      </w:r>
    </w:p>
    <w:p w14:paraId="44447415" w14:textId="77777777" w:rsidR="00832846" w:rsidRPr="007B0AF1" w:rsidRDefault="00832846" w:rsidP="007B0AF1">
      <w:pPr>
        <w:pStyle w:val="Listenabsatz"/>
        <w:spacing w:after="0" w:line="240" w:lineRule="auto"/>
        <w:jc w:val="both"/>
        <w:rPr>
          <w:lang w:val="de-DE"/>
        </w:rPr>
      </w:pPr>
    </w:p>
    <w:p w14:paraId="2BDA5842" w14:textId="337D96D6" w:rsidR="00930984" w:rsidRDefault="009433BC" w:rsidP="007B0AF1">
      <w:pPr>
        <w:pStyle w:val="Listenabsatz"/>
        <w:numPr>
          <w:ilvl w:val="0"/>
          <w:numId w:val="3"/>
        </w:numPr>
        <w:spacing w:after="0" w:line="240" w:lineRule="auto"/>
        <w:jc w:val="both"/>
        <w:rPr>
          <w:lang w:val="de-DE"/>
        </w:rPr>
      </w:pPr>
      <w:r w:rsidRPr="002D2FA9">
        <w:rPr>
          <w:lang w:val="de-DE"/>
        </w:rPr>
        <w:t xml:space="preserve">70 % der Morde an Frauen finden in der Gefahrenzone Trennung statt (Quelle: </w:t>
      </w:r>
      <w:proofErr w:type="spellStart"/>
      <w:r w:rsidRPr="002D2FA9">
        <w:rPr>
          <w:lang w:val="de-DE"/>
        </w:rPr>
        <w:t>Justine</w:t>
      </w:r>
      <w:proofErr w:type="spellEnd"/>
      <w:r w:rsidRPr="002D2FA9">
        <w:rPr>
          <w:lang w:val="de-DE"/>
        </w:rPr>
        <w:t xml:space="preserve"> </w:t>
      </w:r>
      <w:proofErr w:type="spellStart"/>
      <w:r w:rsidRPr="002D2FA9">
        <w:rPr>
          <w:lang w:val="de-DE"/>
        </w:rPr>
        <w:t>Glaz-Ocik</w:t>
      </w:r>
      <w:proofErr w:type="spellEnd"/>
      <w:r w:rsidR="000F56BA">
        <w:rPr>
          <w:lang w:val="de-DE"/>
        </w:rPr>
        <w:t xml:space="preserve"> </w:t>
      </w:r>
      <w:r w:rsidRPr="002D2FA9">
        <w:rPr>
          <w:lang w:val="de-DE"/>
        </w:rPr>
        <w:t>&amp;</w:t>
      </w:r>
      <w:r w:rsidR="000F56BA">
        <w:rPr>
          <w:lang w:val="de-DE"/>
        </w:rPr>
        <w:t xml:space="preserve"> </w:t>
      </w:r>
      <w:r w:rsidRPr="002D2FA9">
        <w:rPr>
          <w:lang w:val="de-DE"/>
        </w:rPr>
        <w:t>Jens Hoffman, Gewaltdynamiken bei Tötungsdelikten an der Intimpartnerin (2011); Studie am Institut für Bedrohungsmanagement</w:t>
      </w:r>
      <w:r w:rsidR="005563DF" w:rsidRPr="002D2FA9">
        <w:rPr>
          <w:lang w:val="de-DE"/>
        </w:rPr>
        <w:t>.</w:t>
      </w:r>
    </w:p>
    <w:p w14:paraId="11261862" w14:textId="77777777" w:rsidR="00832846" w:rsidRPr="002D2FA9" w:rsidRDefault="00832846" w:rsidP="007B0AF1">
      <w:pPr>
        <w:pStyle w:val="Listenabsatz"/>
        <w:spacing w:after="0" w:line="240" w:lineRule="auto"/>
        <w:jc w:val="both"/>
        <w:rPr>
          <w:lang w:val="de-DE"/>
        </w:rPr>
      </w:pPr>
    </w:p>
    <w:p w14:paraId="7278A7CD" w14:textId="0F0F6761" w:rsidR="00B056A9" w:rsidRDefault="00B056A9" w:rsidP="007B0AF1">
      <w:pPr>
        <w:pStyle w:val="Listenabsatz"/>
        <w:numPr>
          <w:ilvl w:val="0"/>
          <w:numId w:val="3"/>
        </w:numPr>
        <w:spacing w:after="0" w:line="240" w:lineRule="auto"/>
        <w:jc w:val="both"/>
        <w:rPr>
          <w:lang w:val="de-DE"/>
        </w:rPr>
      </w:pPr>
      <w:r w:rsidRPr="002D2FA9">
        <w:rPr>
          <w:lang w:val="de-DE"/>
        </w:rPr>
        <w:t>Jede 6. Frau, die zu uns in die Beratungsstellen kommt, ist von körperlicher, psychischer oder struktureller Gewalt betroffen.</w:t>
      </w:r>
    </w:p>
    <w:p w14:paraId="7D821767" w14:textId="77777777" w:rsidR="00832846" w:rsidRPr="002D2FA9" w:rsidRDefault="00832846" w:rsidP="007B0AF1">
      <w:pPr>
        <w:pStyle w:val="Listenabsatz"/>
        <w:spacing w:after="0" w:line="240" w:lineRule="auto"/>
        <w:jc w:val="both"/>
        <w:rPr>
          <w:lang w:val="de-DE"/>
        </w:rPr>
      </w:pPr>
    </w:p>
    <w:p w14:paraId="19CA5CC9" w14:textId="19586153" w:rsidR="00217B72" w:rsidRPr="002D2FA9" w:rsidRDefault="00D17ABD" w:rsidP="007B0AF1">
      <w:pPr>
        <w:pStyle w:val="Listenabsatz"/>
        <w:numPr>
          <w:ilvl w:val="0"/>
          <w:numId w:val="3"/>
        </w:numPr>
        <w:spacing w:after="0" w:line="240" w:lineRule="auto"/>
        <w:jc w:val="both"/>
        <w:rPr>
          <w:lang w:val="de-DE"/>
        </w:rPr>
      </w:pPr>
      <w:r>
        <w:rPr>
          <w:lang w:val="de-DE"/>
        </w:rPr>
        <w:t>Ca. 30 %</w:t>
      </w:r>
      <w:r w:rsidR="00AE6965" w:rsidRPr="002D2FA9">
        <w:rPr>
          <w:lang w:val="de-DE"/>
        </w:rPr>
        <w:t xml:space="preserve"> d</w:t>
      </w:r>
      <w:r w:rsidR="00055640">
        <w:rPr>
          <w:lang w:val="de-DE"/>
        </w:rPr>
        <w:t>ies</w:t>
      </w:r>
      <w:r w:rsidR="00AE6965" w:rsidRPr="002D2FA9">
        <w:rPr>
          <w:lang w:val="de-DE"/>
        </w:rPr>
        <w:t xml:space="preserve">er </w:t>
      </w:r>
      <w:r w:rsidR="002F4F53">
        <w:rPr>
          <w:lang w:val="de-DE"/>
        </w:rPr>
        <w:t xml:space="preserve">von Gewalt betroffenen </w:t>
      </w:r>
      <w:r w:rsidR="00AE6965" w:rsidRPr="002D2FA9">
        <w:rPr>
          <w:lang w:val="de-DE"/>
        </w:rPr>
        <w:t xml:space="preserve">Klientinnen haben </w:t>
      </w:r>
      <w:r w:rsidR="00930984" w:rsidRPr="002D2FA9">
        <w:rPr>
          <w:lang w:val="de-DE"/>
        </w:rPr>
        <w:t>ihre Erfahrungen zuvor noch bei keiner anderen Stelle oder Behörde gemeldet</w:t>
      </w:r>
      <w:r w:rsidR="00AE6965" w:rsidRPr="002D2FA9">
        <w:rPr>
          <w:lang w:val="de-DE"/>
        </w:rPr>
        <w:t xml:space="preserve">. Erst im vertraulichen und anonymen Setting werden Erfahrungen geäußert.  Schuld, Scham und Unbewusstheit verhindern oft frühzeitiges </w:t>
      </w:r>
      <w:r w:rsidR="00B056A9" w:rsidRPr="002D2FA9">
        <w:rPr>
          <w:lang w:val="de-DE"/>
        </w:rPr>
        <w:t>Intervenieren.</w:t>
      </w:r>
    </w:p>
    <w:p w14:paraId="0356417F" w14:textId="77777777" w:rsidR="00D8752D" w:rsidRPr="007B0AF1" w:rsidRDefault="00D8752D" w:rsidP="007B0AF1">
      <w:pPr>
        <w:spacing w:after="0" w:line="240" w:lineRule="auto"/>
        <w:jc w:val="both"/>
        <w:rPr>
          <w:sz w:val="24"/>
          <w:szCs w:val="24"/>
          <w:lang w:val="de-DE"/>
        </w:rPr>
      </w:pPr>
    </w:p>
    <w:p w14:paraId="1F1B5AA3" w14:textId="77777777" w:rsidR="008427CD" w:rsidRPr="002D2FA9" w:rsidRDefault="005F3395" w:rsidP="002F06FA">
      <w:pPr>
        <w:spacing w:after="0" w:line="360" w:lineRule="auto"/>
        <w:jc w:val="both"/>
        <w:rPr>
          <w:b/>
          <w:lang w:val="de-DE"/>
        </w:rPr>
      </w:pPr>
      <w:r w:rsidRPr="002D2FA9">
        <w:rPr>
          <w:b/>
          <w:lang w:val="de-DE"/>
        </w:rPr>
        <w:t>Wer?</w:t>
      </w:r>
    </w:p>
    <w:p w14:paraId="7770ED36" w14:textId="77777777" w:rsidR="00425A85" w:rsidRPr="002D2FA9" w:rsidRDefault="00425A85" w:rsidP="00C2666D">
      <w:pPr>
        <w:spacing w:after="0" w:line="240" w:lineRule="auto"/>
        <w:jc w:val="both"/>
        <w:rPr>
          <w:lang w:val="de-DE"/>
        </w:rPr>
      </w:pPr>
      <w:r w:rsidRPr="002D2FA9">
        <w:rPr>
          <w:lang w:val="de-DE"/>
        </w:rPr>
        <w:t xml:space="preserve">Das Netzwerk der </w:t>
      </w:r>
      <w:r w:rsidR="00AE6965" w:rsidRPr="002D2FA9">
        <w:rPr>
          <w:lang w:val="de-DE"/>
        </w:rPr>
        <w:t xml:space="preserve">10 </w:t>
      </w:r>
      <w:r w:rsidRPr="002D2FA9">
        <w:rPr>
          <w:lang w:val="de-DE"/>
        </w:rPr>
        <w:t>Steirischen Frauen- und Mädchenberatungsstellen betreibt an 18 Orten in der gesamten</w:t>
      </w:r>
      <w:r w:rsidR="00AE6965" w:rsidRPr="002D2FA9">
        <w:rPr>
          <w:lang w:val="de-DE"/>
        </w:rPr>
        <w:t xml:space="preserve"> Steiermark B</w:t>
      </w:r>
      <w:r w:rsidRPr="002D2FA9">
        <w:rPr>
          <w:lang w:val="de-DE"/>
        </w:rPr>
        <w:t>eratungsstellen, die Anlaufstellen für Betroffene und Angehörige sind.</w:t>
      </w:r>
    </w:p>
    <w:p w14:paraId="42493431" w14:textId="321D54B2" w:rsidR="00425A85" w:rsidRDefault="00D9666E" w:rsidP="00C2666D">
      <w:pPr>
        <w:spacing w:after="0" w:line="240" w:lineRule="auto"/>
        <w:jc w:val="both"/>
        <w:rPr>
          <w:lang w:val="de-DE"/>
        </w:rPr>
      </w:pPr>
      <w:hyperlink r:id="rId12" w:history="1">
        <w:r w:rsidR="00C2666D" w:rsidRPr="005D20AF">
          <w:rPr>
            <w:rStyle w:val="Hyperlink"/>
            <w:lang w:val="de-DE"/>
          </w:rPr>
          <w:t>http://www.menschen.steiermark.at/cms/beitrag/12016785/105865200/</w:t>
        </w:r>
      </w:hyperlink>
    </w:p>
    <w:p w14:paraId="4B347AF4" w14:textId="77777777" w:rsidR="00C2666D" w:rsidRPr="007B0AF1" w:rsidRDefault="00C2666D" w:rsidP="007B0AF1">
      <w:pPr>
        <w:spacing w:after="0" w:line="240" w:lineRule="auto"/>
        <w:jc w:val="both"/>
        <w:rPr>
          <w:sz w:val="24"/>
          <w:szCs w:val="24"/>
          <w:lang w:val="de-DE"/>
        </w:rPr>
      </w:pPr>
    </w:p>
    <w:p w14:paraId="0D641425" w14:textId="3AF7BAD0" w:rsidR="00AE6965" w:rsidRPr="002D2FA9" w:rsidRDefault="00AE6965" w:rsidP="007B0AF1">
      <w:pPr>
        <w:pStyle w:val="Default"/>
        <w:numPr>
          <w:ilvl w:val="0"/>
          <w:numId w:val="4"/>
        </w:numPr>
        <w:spacing w:after="152"/>
        <w:rPr>
          <w:rFonts w:asciiTheme="minorHAnsi" w:hAnsiTheme="minorHAnsi" w:cstheme="minorBidi"/>
          <w:color w:val="auto"/>
          <w:sz w:val="22"/>
          <w:szCs w:val="22"/>
          <w:lang w:val="de-DE"/>
        </w:rPr>
      </w:pPr>
      <w:r w:rsidRPr="002D2FA9">
        <w:rPr>
          <w:rFonts w:asciiTheme="minorHAnsi" w:hAnsiTheme="minorHAnsi" w:cstheme="minorBidi"/>
          <w:color w:val="auto"/>
          <w:sz w:val="22"/>
          <w:szCs w:val="22"/>
          <w:lang w:val="de-DE"/>
        </w:rPr>
        <w:t xml:space="preserve">unterstützt von der zuständigen Frauenlandesrätin Ursula Lackner </w:t>
      </w:r>
    </w:p>
    <w:p w14:paraId="536588D6" w14:textId="4CC69946" w:rsidR="00AE6965" w:rsidRPr="002D2FA9" w:rsidRDefault="00AE6965" w:rsidP="007B0AF1">
      <w:pPr>
        <w:pStyle w:val="Default"/>
        <w:numPr>
          <w:ilvl w:val="0"/>
          <w:numId w:val="4"/>
        </w:numPr>
        <w:rPr>
          <w:rFonts w:asciiTheme="minorHAnsi" w:hAnsiTheme="minorHAnsi" w:cstheme="minorBidi"/>
          <w:color w:val="auto"/>
          <w:sz w:val="22"/>
          <w:szCs w:val="22"/>
          <w:lang w:val="de-DE"/>
        </w:rPr>
      </w:pPr>
      <w:r w:rsidRPr="002D2FA9">
        <w:rPr>
          <w:rFonts w:asciiTheme="minorHAnsi" w:hAnsiTheme="minorHAnsi" w:cstheme="minorBidi"/>
          <w:color w:val="auto"/>
          <w:sz w:val="22"/>
          <w:szCs w:val="22"/>
          <w:lang w:val="de-DE"/>
        </w:rPr>
        <w:t xml:space="preserve">und Handelsunternehmen SPAR Steiermark an 240 Standorten </w:t>
      </w:r>
    </w:p>
    <w:p w14:paraId="793F58D3" w14:textId="77777777" w:rsidR="00425A85" w:rsidRPr="007B0AF1" w:rsidRDefault="00425A85" w:rsidP="002F06FA">
      <w:pPr>
        <w:spacing w:after="0" w:line="360" w:lineRule="auto"/>
        <w:jc w:val="both"/>
        <w:rPr>
          <w:sz w:val="24"/>
          <w:szCs w:val="24"/>
          <w:lang w:val="de-DE"/>
        </w:rPr>
      </w:pPr>
    </w:p>
    <w:p w14:paraId="0E3F83C0" w14:textId="77777777" w:rsidR="00425A85" w:rsidRPr="002D2FA9" w:rsidRDefault="00425A85" w:rsidP="002F06FA">
      <w:pPr>
        <w:spacing w:after="0" w:line="360" w:lineRule="auto"/>
        <w:jc w:val="both"/>
        <w:rPr>
          <w:b/>
          <w:lang w:val="de-DE"/>
        </w:rPr>
      </w:pPr>
      <w:r w:rsidRPr="002D2FA9">
        <w:rPr>
          <w:b/>
          <w:lang w:val="de-DE"/>
        </w:rPr>
        <w:t>Wann?</w:t>
      </w:r>
    </w:p>
    <w:p w14:paraId="35AE2236" w14:textId="77777777" w:rsidR="00425A85" w:rsidRPr="002D2FA9" w:rsidRDefault="005F3395" w:rsidP="002F06FA">
      <w:pPr>
        <w:spacing w:after="0" w:line="360" w:lineRule="auto"/>
        <w:jc w:val="both"/>
        <w:rPr>
          <w:lang w:val="de-DE"/>
        </w:rPr>
      </w:pPr>
      <w:r w:rsidRPr="002D2FA9">
        <w:rPr>
          <w:lang w:val="de-DE"/>
        </w:rPr>
        <w:t>Im i</w:t>
      </w:r>
      <w:r w:rsidR="00425A85" w:rsidRPr="002D2FA9">
        <w:rPr>
          <w:lang w:val="de-DE"/>
        </w:rPr>
        <w:t>nternation</w:t>
      </w:r>
      <w:r w:rsidRPr="002D2FA9">
        <w:rPr>
          <w:lang w:val="de-DE"/>
        </w:rPr>
        <w:t>al</w:t>
      </w:r>
      <w:r w:rsidR="00425A85" w:rsidRPr="002D2FA9">
        <w:rPr>
          <w:lang w:val="de-DE"/>
        </w:rPr>
        <w:t xml:space="preserve">en Aktionszeitraum „16 Tage gegen Gewalt an Frauen“ </w:t>
      </w:r>
      <w:r w:rsidRPr="002D2FA9">
        <w:rPr>
          <w:lang w:val="de-DE"/>
        </w:rPr>
        <w:t>vom 25.11.</w:t>
      </w:r>
      <w:r w:rsidR="00425A85" w:rsidRPr="002D2FA9">
        <w:rPr>
          <w:lang w:val="de-DE"/>
        </w:rPr>
        <w:t xml:space="preserve"> – 10.12. 2019. </w:t>
      </w:r>
      <w:r w:rsidRPr="002D2FA9">
        <w:rPr>
          <w:lang w:val="de-DE"/>
        </w:rPr>
        <w:t>wird weltweit jährlich beginnend vom I</w:t>
      </w:r>
      <w:r w:rsidR="00425A85" w:rsidRPr="002D2FA9">
        <w:rPr>
          <w:lang w:val="de-DE"/>
        </w:rPr>
        <w:t xml:space="preserve">nternationalen Gedenktag für Opfer von </w:t>
      </w:r>
      <w:r w:rsidRPr="002D2FA9">
        <w:rPr>
          <w:lang w:val="de-DE"/>
        </w:rPr>
        <w:t>Gewalt gegen Frauen und Mädchen</w:t>
      </w:r>
      <w:r w:rsidR="00425A85" w:rsidRPr="002D2FA9">
        <w:rPr>
          <w:lang w:val="de-DE"/>
        </w:rPr>
        <w:t>,</w:t>
      </w:r>
      <w:r w:rsidRPr="002D2FA9">
        <w:rPr>
          <w:lang w:val="de-DE"/>
        </w:rPr>
        <w:t xml:space="preserve"> dem 25. November, bis zum I</w:t>
      </w:r>
      <w:r w:rsidR="00425A85" w:rsidRPr="002D2FA9">
        <w:rPr>
          <w:lang w:val="de-DE"/>
        </w:rPr>
        <w:t>nternationalen Tag der Menschenrechte</w:t>
      </w:r>
      <w:r w:rsidRPr="002D2FA9">
        <w:rPr>
          <w:lang w:val="de-DE"/>
        </w:rPr>
        <w:t>, dem 10. Dezember,</w:t>
      </w:r>
      <w:r w:rsidR="00425A85" w:rsidRPr="002D2FA9">
        <w:rPr>
          <w:lang w:val="de-DE"/>
        </w:rPr>
        <w:t xml:space="preserve"> auf das Recht auf ein gewaltf</w:t>
      </w:r>
      <w:r w:rsidRPr="002D2FA9">
        <w:rPr>
          <w:lang w:val="de-DE"/>
        </w:rPr>
        <w:t>reies Leben aufmerksam gemacht.</w:t>
      </w:r>
    </w:p>
    <w:p w14:paraId="4EA5A229" w14:textId="77777777" w:rsidR="00C2666D" w:rsidRPr="007B0AF1" w:rsidRDefault="00C2666D" w:rsidP="007B0AF1">
      <w:pPr>
        <w:spacing w:after="0" w:line="360" w:lineRule="auto"/>
        <w:jc w:val="both"/>
        <w:rPr>
          <w:sz w:val="24"/>
          <w:szCs w:val="24"/>
          <w:lang w:val="de-DE"/>
        </w:rPr>
      </w:pPr>
    </w:p>
    <w:p w14:paraId="1CC3622D" w14:textId="34BF9555" w:rsidR="00907797" w:rsidRPr="002D2FA9" w:rsidRDefault="00907797" w:rsidP="00C2666D">
      <w:pPr>
        <w:spacing w:after="0" w:line="360" w:lineRule="auto"/>
        <w:rPr>
          <w:b/>
          <w:lang w:val="de-DE"/>
        </w:rPr>
      </w:pPr>
      <w:r w:rsidRPr="002D2FA9">
        <w:rPr>
          <w:b/>
          <w:lang w:val="de-DE"/>
        </w:rPr>
        <w:t>Infos bei:</w:t>
      </w:r>
      <w:r w:rsidR="00C2666D" w:rsidRPr="00C2666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4D0A6DC" w14:textId="439E1C9D" w:rsidR="00C2666D" w:rsidRPr="002D2FA9" w:rsidRDefault="00907797" w:rsidP="00C2666D">
      <w:pPr>
        <w:spacing w:after="0" w:line="240" w:lineRule="auto"/>
        <w:jc w:val="both"/>
        <w:rPr>
          <w:lang w:val="de-DE"/>
        </w:rPr>
      </w:pPr>
      <w:r w:rsidRPr="002D2FA9">
        <w:rPr>
          <w:lang w:val="de-DE"/>
        </w:rPr>
        <w:t>Sigrid Fischer</w:t>
      </w:r>
    </w:p>
    <w:p w14:paraId="4703AC7B" w14:textId="4316D6ED" w:rsidR="002E0C4C" w:rsidRPr="002D2FA9" w:rsidRDefault="00C2666D" w:rsidP="00C2666D">
      <w:pPr>
        <w:spacing w:after="0" w:line="240" w:lineRule="auto"/>
        <w:rPr>
          <w:lang w:val="de-DE"/>
        </w:rPr>
      </w:pPr>
      <w:r>
        <w:rPr>
          <w:b/>
          <w:noProof/>
          <w:lang w:eastAsia="de-AT"/>
        </w:rPr>
        <w:drawing>
          <wp:inline distT="0" distB="0" distL="0" distR="0" wp14:anchorId="66CE9E22" wp14:editId="1F9570D8">
            <wp:extent cx="1418400" cy="943630"/>
            <wp:effectExtent l="0" t="0" r="0" b="8890"/>
            <wp:docPr id="2" name="Grafik 2" descr="M:\LOGO_Briefpapier_Türschilder\LOGO für internen Gebrauch\Frauenservice mit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OGO_Briefpapier_Türschilder\LOGO für internen Gebrauch\Frauenservice mit Tex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8400" cy="943630"/>
                    </a:xfrm>
                    <a:prstGeom prst="rect">
                      <a:avLst/>
                    </a:prstGeom>
                    <a:noFill/>
                    <a:ln>
                      <a:noFill/>
                    </a:ln>
                  </pic:spPr>
                </pic:pic>
              </a:graphicData>
            </a:graphic>
          </wp:inline>
        </w:drawing>
      </w:r>
      <w:r>
        <w:rPr>
          <w:lang w:val="de-DE"/>
        </w:rPr>
        <w:t xml:space="preserve"> </w:t>
      </w:r>
    </w:p>
    <w:p w14:paraId="00EAE6D1" w14:textId="77777777" w:rsidR="00C2666D" w:rsidRDefault="00C2666D" w:rsidP="002D2FA9">
      <w:pPr>
        <w:spacing w:after="0" w:line="240" w:lineRule="auto"/>
        <w:jc w:val="both"/>
        <w:rPr>
          <w:lang w:val="de-DE"/>
        </w:rPr>
      </w:pPr>
    </w:p>
    <w:p w14:paraId="1EC38F38" w14:textId="4F63292C" w:rsidR="002D2FA9" w:rsidRPr="002D2FA9" w:rsidRDefault="00D9666E" w:rsidP="002D2FA9">
      <w:pPr>
        <w:spacing w:after="0" w:line="240" w:lineRule="auto"/>
        <w:jc w:val="both"/>
        <w:rPr>
          <w:lang w:val="de-DE"/>
        </w:rPr>
      </w:pPr>
      <w:hyperlink r:id="rId14" w:history="1">
        <w:r w:rsidR="002D2FA9" w:rsidRPr="002D2FA9">
          <w:t>sigrid.fischer@frauenservice.at</w:t>
        </w:r>
      </w:hyperlink>
    </w:p>
    <w:p w14:paraId="448C5D3A" w14:textId="77777777" w:rsidR="00907797" w:rsidRPr="002D2FA9" w:rsidRDefault="00AE6965" w:rsidP="002D2FA9">
      <w:pPr>
        <w:spacing w:after="0" w:line="240" w:lineRule="auto"/>
        <w:jc w:val="both"/>
        <w:rPr>
          <w:lang w:val="de-DE"/>
        </w:rPr>
      </w:pPr>
      <w:r w:rsidRPr="002D2FA9">
        <w:rPr>
          <w:lang w:val="de-DE"/>
        </w:rPr>
        <w:t>0</w:t>
      </w:r>
      <w:r w:rsidR="00907797" w:rsidRPr="002D2FA9">
        <w:rPr>
          <w:lang w:val="de-DE"/>
        </w:rPr>
        <w:t>316-716022-29</w:t>
      </w:r>
    </w:p>
    <w:p w14:paraId="57E15B07" w14:textId="77777777" w:rsidR="00B606F1" w:rsidRPr="002D2FA9" w:rsidRDefault="00AE6965" w:rsidP="002D2FA9">
      <w:pPr>
        <w:spacing w:after="0" w:line="240" w:lineRule="auto"/>
        <w:jc w:val="both"/>
        <w:rPr>
          <w:lang w:val="de-DE"/>
        </w:rPr>
      </w:pPr>
      <w:r w:rsidRPr="002D2FA9">
        <w:rPr>
          <w:lang w:val="de-DE"/>
        </w:rPr>
        <w:t>0</w:t>
      </w:r>
      <w:r w:rsidR="00B606F1" w:rsidRPr="002D2FA9">
        <w:rPr>
          <w:lang w:val="de-DE"/>
        </w:rPr>
        <w:t>699-104 93 123</w:t>
      </w:r>
    </w:p>
    <w:p w14:paraId="11D89AF4" w14:textId="77777777" w:rsidR="002D2FA9" w:rsidRPr="002D2FA9" w:rsidRDefault="002D2FA9" w:rsidP="002D2FA9">
      <w:pPr>
        <w:spacing w:after="0" w:line="240" w:lineRule="auto"/>
        <w:jc w:val="both"/>
        <w:rPr>
          <w:lang w:val="de-DE"/>
        </w:rPr>
      </w:pPr>
      <w:r w:rsidRPr="002D2FA9">
        <w:rPr>
          <w:lang w:val="de-DE"/>
        </w:rPr>
        <w:t>www.frauenservice.at</w:t>
      </w:r>
    </w:p>
    <w:p w14:paraId="351C9297" w14:textId="77777777" w:rsidR="00C2666D" w:rsidRDefault="00C2666D" w:rsidP="00C2666D">
      <w:pPr>
        <w:spacing w:after="0" w:line="240" w:lineRule="auto"/>
        <w:jc w:val="both"/>
        <w:rPr>
          <w:lang w:val="de-DE"/>
        </w:rPr>
      </w:pPr>
    </w:p>
    <w:p w14:paraId="3B11CE1A" w14:textId="58B05CF4" w:rsidR="00C2666D" w:rsidRDefault="00C2666D" w:rsidP="00C2666D">
      <w:pPr>
        <w:spacing w:after="0" w:line="240" w:lineRule="auto"/>
        <w:jc w:val="both"/>
        <w:rPr>
          <w:lang w:val="de-DE"/>
        </w:rPr>
      </w:pPr>
      <w:r>
        <w:rPr>
          <w:lang w:val="de-DE"/>
        </w:rPr>
        <w:t xml:space="preserve">Frauenservice Graz ist </w:t>
      </w:r>
      <w:r w:rsidRPr="002D2FA9">
        <w:rPr>
          <w:lang w:val="de-DE"/>
        </w:rPr>
        <w:t xml:space="preserve">Mitglied im </w:t>
      </w:r>
    </w:p>
    <w:p w14:paraId="44AABF6E" w14:textId="77777777" w:rsidR="005563DF" w:rsidRDefault="005563DF" w:rsidP="00907797">
      <w:pPr>
        <w:spacing w:after="0" w:line="360" w:lineRule="auto"/>
        <w:jc w:val="both"/>
        <w:rPr>
          <w:sz w:val="24"/>
          <w:szCs w:val="24"/>
          <w:lang w:val="de-DE"/>
        </w:rPr>
      </w:pPr>
    </w:p>
    <w:p w14:paraId="657EAA69" w14:textId="77777777" w:rsidR="005563DF" w:rsidRPr="005563DF" w:rsidRDefault="005563DF" w:rsidP="00907797">
      <w:pPr>
        <w:spacing w:after="0" w:line="360" w:lineRule="auto"/>
        <w:jc w:val="both"/>
        <w:rPr>
          <w:b/>
          <w:color w:val="00B050"/>
          <w:sz w:val="24"/>
          <w:szCs w:val="24"/>
          <w:lang w:val="de-DE"/>
        </w:rPr>
      </w:pPr>
      <w:r w:rsidRPr="005563DF">
        <w:rPr>
          <w:b/>
          <w:color w:val="00B050"/>
          <w:sz w:val="24"/>
          <w:szCs w:val="24"/>
          <w:lang w:val="de-DE"/>
        </w:rPr>
        <w:t>Netzwerk der Steirischen Frauen- und Mädchenberatungsstellen</w:t>
      </w:r>
    </w:p>
    <w:p w14:paraId="475C7AFA" w14:textId="77777777" w:rsidR="005563DF" w:rsidRDefault="005563DF" w:rsidP="005563DF">
      <w:pPr>
        <w:spacing w:after="0" w:line="360" w:lineRule="auto"/>
        <w:jc w:val="both"/>
        <w:rPr>
          <w:sz w:val="24"/>
          <w:szCs w:val="24"/>
          <w:lang w:val="de-DE"/>
        </w:rPr>
      </w:pPr>
      <w:r>
        <w:rPr>
          <w:noProof/>
          <w:lang w:eastAsia="de-AT"/>
        </w:rPr>
        <w:drawing>
          <wp:inline distT="0" distB="0" distL="0" distR="0" wp14:anchorId="2D58B2CF" wp14:editId="3ED069B8">
            <wp:extent cx="5244374" cy="3695700"/>
            <wp:effectExtent l="0" t="0" r="0" b="0"/>
            <wp:docPr id="1" name="Grafik 1" descr="Steiermarkkarte mit (verlinkten) Beratungs- und Außenstellen sowie Sprechtagen © Land Stei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iermarkkarte mit (verlinkten) Beratungs- und Außenstellen sowie Sprechtagen © Land Steierma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4374" cy="3695700"/>
                    </a:xfrm>
                    <a:prstGeom prst="rect">
                      <a:avLst/>
                    </a:prstGeom>
                    <a:noFill/>
                    <a:ln>
                      <a:noFill/>
                    </a:ln>
                  </pic:spPr>
                </pic:pic>
              </a:graphicData>
            </a:graphic>
          </wp:inline>
        </w:drawing>
      </w:r>
    </w:p>
    <w:p w14:paraId="41E693D3" w14:textId="77777777" w:rsidR="005563DF" w:rsidRPr="005563DF" w:rsidRDefault="005563DF" w:rsidP="005563DF">
      <w:pPr>
        <w:rPr>
          <w:sz w:val="24"/>
          <w:szCs w:val="24"/>
          <w:lang w:val="de-DE"/>
        </w:rPr>
      </w:pPr>
    </w:p>
    <w:p w14:paraId="38A22237" w14:textId="79F2F8DA" w:rsidR="005563DF" w:rsidRPr="005563DF" w:rsidRDefault="005563DF" w:rsidP="007B0AF1">
      <w:pPr>
        <w:spacing w:after="0" w:line="360" w:lineRule="auto"/>
        <w:jc w:val="both"/>
        <w:rPr>
          <w:sz w:val="24"/>
          <w:szCs w:val="24"/>
          <w:lang w:val="de-DE"/>
        </w:rPr>
      </w:pPr>
      <w:r w:rsidRPr="005563DF">
        <w:rPr>
          <w:b/>
          <w:sz w:val="24"/>
          <w:szCs w:val="24"/>
          <w:lang w:val="de-DE"/>
        </w:rPr>
        <w:t>http://www.menschen.steiermark.at/cms/beitrag/12016785/105865200/</w:t>
      </w:r>
    </w:p>
    <w:sectPr w:rsidR="005563DF" w:rsidRPr="005563DF" w:rsidSect="008427CD">
      <w:pgSz w:w="11906" w:h="16838"/>
      <w:pgMar w:top="1134" w:right="1134" w:bottom="851" w:left="1134"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3F2C40B"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20DC9"/>
    <w:multiLevelType w:val="hybridMultilevel"/>
    <w:tmpl w:val="290AC65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10F82DA7"/>
    <w:multiLevelType w:val="hybridMultilevel"/>
    <w:tmpl w:val="10D0431C"/>
    <w:lvl w:ilvl="0" w:tplc="AB705530">
      <w:start w:val="16"/>
      <w:numFmt w:val="bullet"/>
      <w:lvlText w:val=""/>
      <w:lvlJc w:val="left"/>
      <w:pPr>
        <w:ind w:left="720" w:hanging="360"/>
      </w:pPr>
      <w:rPr>
        <w:rFonts w:ascii="Symbol" w:eastAsia="Times New Roman"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123B2437"/>
    <w:multiLevelType w:val="hybridMultilevel"/>
    <w:tmpl w:val="FC109AF4"/>
    <w:lvl w:ilvl="0" w:tplc="AB705530">
      <w:start w:val="16"/>
      <w:numFmt w:val="bullet"/>
      <w:lvlText w:val=""/>
      <w:lvlJc w:val="left"/>
      <w:pPr>
        <w:ind w:left="720" w:hanging="360"/>
      </w:pPr>
      <w:rPr>
        <w:rFonts w:ascii="Symbol" w:eastAsia="Times New Roman"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334F2300"/>
    <w:multiLevelType w:val="hybridMultilevel"/>
    <w:tmpl w:val="F25C5B9A"/>
    <w:lvl w:ilvl="0" w:tplc="AB705530">
      <w:start w:val="16"/>
      <w:numFmt w:val="bullet"/>
      <w:lvlText w:val=""/>
      <w:lvlJc w:val="left"/>
      <w:pPr>
        <w:ind w:left="720" w:hanging="360"/>
      </w:pPr>
      <w:rPr>
        <w:rFonts w:ascii="Symbol" w:eastAsia="Times New Roman" w:hAnsi="Symbol"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62BA4AB4"/>
    <w:multiLevelType w:val="hybridMultilevel"/>
    <w:tmpl w:val="4B94BBF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ec Heinz">
    <w15:presenceInfo w15:providerId="AD" w15:userId="S-1-5-21-1944930782-436238564-425154211-990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BFB"/>
    <w:rsid w:val="00013D12"/>
    <w:rsid w:val="00055640"/>
    <w:rsid w:val="0009516F"/>
    <w:rsid w:val="000F56BA"/>
    <w:rsid w:val="00130886"/>
    <w:rsid w:val="00182D8B"/>
    <w:rsid w:val="00193BFB"/>
    <w:rsid w:val="001D3409"/>
    <w:rsid w:val="00217B72"/>
    <w:rsid w:val="00240085"/>
    <w:rsid w:val="0026063C"/>
    <w:rsid w:val="0028678E"/>
    <w:rsid w:val="002B71BE"/>
    <w:rsid w:val="002C6615"/>
    <w:rsid w:val="002D2FA9"/>
    <w:rsid w:val="002E0C4C"/>
    <w:rsid w:val="002F06FA"/>
    <w:rsid w:val="002F4F53"/>
    <w:rsid w:val="00383F23"/>
    <w:rsid w:val="003C09E3"/>
    <w:rsid w:val="003E6667"/>
    <w:rsid w:val="003E6A08"/>
    <w:rsid w:val="00401EE0"/>
    <w:rsid w:val="00425A85"/>
    <w:rsid w:val="004F3D23"/>
    <w:rsid w:val="00533DAD"/>
    <w:rsid w:val="005563DF"/>
    <w:rsid w:val="00590AA4"/>
    <w:rsid w:val="005F036F"/>
    <w:rsid w:val="005F3395"/>
    <w:rsid w:val="00670273"/>
    <w:rsid w:val="006746F5"/>
    <w:rsid w:val="00717951"/>
    <w:rsid w:val="00776C51"/>
    <w:rsid w:val="007849A4"/>
    <w:rsid w:val="007B0AF1"/>
    <w:rsid w:val="007E1CCB"/>
    <w:rsid w:val="007F110C"/>
    <w:rsid w:val="00832846"/>
    <w:rsid w:val="008427CD"/>
    <w:rsid w:val="008569BD"/>
    <w:rsid w:val="00860BD7"/>
    <w:rsid w:val="008A38FD"/>
    <w:rsid w:val="008C253A"/>
    <w:rsid w:val="00907797"/>
    <w:rsid w:val="00930984"/>
    <w:rsid w:val="009433BC"/>
    <w:rsid w:val="00952724"/>
    <w:rsid w:val="00954A00"/>
    <w:rsid w:val="00986203"/>
    <w:rsid w:val="009B2094"/>
    <w:rsid w:val="009D32E1"/>
    <w:rsid w:val="00A17EA9"/>
    <w:rsid w:val="00A73C35"/>
    <w:rsid w:val="00AD5034"/>
    <w:rsid w:val="00AD642B"/>
    <w:rsid w:val="00AD68AE"/>
    <w:rsid w:val="00AE6965"/>
    <w:rsid w:val="00B056A9"/>
    <w:rsid w:val="00B606F1"/>
    <w:rsid w:val="00BF44EE"/>
    <w:rsid w:val="00C2666D"/>
    <w:rsid w:val="00C37AB9"/>
    <w:rsid w:val="00C66374"/>
    <w:rsid w:val="00CC12E1"/>
    <w:rsid w:val="00CD396E"/>
    <w:rsid w:val="00CF3C8F"/>
    <w:rsid w:val="00D06DC1"/>
    <w:rsid w:val="00D17ABD"/>
    <w:rsid w:val="00D72BD4"/>
    <w:rsid w:val="00D75E23"/>
    <w:rsid w:val="00D8752D"/>
    <w:rsid w:val="00D9666E"/>
    <w:rsid w:val="00DE28B6"/>
    <w:rsid w:val="00DF3B5B"/>
    <w:rsid w:val="00E07530"/>
    <w:rsid w:val="00E57837"/>
    <w:rsid w:val="00EF5E04"/>
    <w:rsid w:val="00F14BF8"/>
    <w:rsid w:val="00F31020"/>
    <w:rsid w:val="00F76C56"/>
    <w:rsid w:val="00F8456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59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E696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F31020"/>
    <w:rPr>
      <w:sz w:val="16"/>
      <w:szCs w:val="16"/>
    </w:rPr>
  </w:style>
  <w:style w:type="paragraph" w:styleId="Kommentartext">
    <w:name w:val="annotation text"/>
    <w:basedOn w:val="Standard"/>
    <w:link w:val="KommentartextZchn"/>
    <w:uiPriority w:val="99"/>
    <w:semiHidden/>
    <w:unhideWhenUsed/>
    <w:rsid w:val="00F3102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31020"/>
    <w:rPr>
      <w:sz w:val="20"/>
      <w:szCs w:val="20"/>
    </w:rPr>
  </w:style>
  <w:style w:type="paragraph" w:styleId="Kommentarthema">
    <w:name w:val="annotation subject"/>
    <w:basedOn w:val="Kommentartext"/>
    <w:next w:val="Kommentartext"/>
    <w:link w:val="KommentarthemaZchn"/>
    <w:uiPriority w:val="99"/>
    <w:semiHidden/>
    <w:unhideWhenUsed/>
    <w:rsid w:val="00F31020"/>
    <w:rPr>
      <w:b/>
      <w:bCs/>
    </w:rPr>
  </w:style>
  <w:style w:type="character" w:customStyle="1" w:styleId="KommentarthemaZchn">
    <w:name w:val="Kommentarthema Zchn"/>
    <w:basedOn w:val="KommentartextZchn"/>
    <w:link w:val="Kommentarthema"/>
    <w:uiPriority w:val="99"/>
    <w:semiHidden/>
    <w:rsid w:val="00F31020"/>
    <w:rPr>
      <w:b/>
      <w:bCs/>
      <w:sz w:val="20"/>
      <w:szCs w:val="20"/>
    </w:rPr>
  </w:style>
  <w:style w:type="paragraph" w:styleId="Sprechblasentext">
    <w:name w:val="Balloon Text"/>
    <w:basedOn w:val="Standard"/>
    <w:link w:val="SprechblasentextZchn"/>
    <w:uiPriority w:val="99"/>
    <w:semiHidden/>
    <w:unhideWhenUsed/>
    <w:rsid w:val="00F3102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1020"/>
    <w:rPr>
      <w:rFonts w:ascii="Tahoma" w:hAnsi="Tahoma" w:cs="Tahoma"/>
      <w:sz w:val="16"/>
      <w:szCs w:val="16"/>
    </w:rPr>
  </w:style>
  <w:style w:type="paragraph" w:styleId="Listenabsatz">
    <w:name w:val="List Paragraph"/>
    <w:basedOn w:val="Standard"/>
    <w:uiPriority w:val="34"/>
    <w:qFormat/>
    <w:rsid w:val="00182D8B"/>
    <w:pPr>
      <w:ind w:left="720"/>
      <w:contextualSpacing/>
    </w:pPr>
  </w:style>
  <w:style w:type="character" w:customStyle="1" w:styleId="berschrift1Zchn">
    <w:name w:val="Überschrift 1 Zchn"/>
    <w:basedOn w:val="Absatz-Standardschriftart"/>
    <w:link w:val="berschrift1"/>
    <w:uiPriority w:val="9"/>
    <w:rsid w:val="00AE6965"/>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AE6965"/>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5563D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E696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Kommentarzeichen">
    <w:name w:val="annotation reference"/>
    <w:basedOn w:val="Absatz-Standardschriftart"/>
    <w:uiPriority w:val="99"/>
    <w:semiHidden/>
    <w:unhideWhenUsed/>
    <w:rsid w:val="00F31020"/>
    <w:rPr>
      <w:sz w:val="16"/>
      <w:szCs w:val="16"/>
    </w:rPr>
  </w:style>
  <w:style w:type="paragraph" w:styleId="Kommentartext">
    <w:name w:val="annotation text"/>
    <w:basedOn w:val="Standard"/>
    <w:link w:val="KommentartextZchn"/>
    <w:uiPriority w:val="99"/>
    <w:semiHidden/>
    <w:unhideWhenUsed/>
    <w:rsid w:val="00F3102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31020"/>
    <w:rPr>
      <w:sz w:val="20"/>
      <w:szCs w:val="20"/>
    </w:rPr>
  </w:style>
  <w:style w:type="paragraph" w:styleId="Kommentarthema">
    <w:name w:val="annotation subject"/>
    <w:basedOn w:val="Kommentartext"/>
    <w:next w:val="Kommentartext"/>
    <w:link w:val="KommentarthemaZchn"/>
    <w:uiPriority w:val="99"/>
    <w:semiHidden/>
    <w:unhideWhenUsed/>
    <w:rsid w:val="00F31020"/>
    <w:rPr>
      <w:b/>
      <w:bCs/>
    </w:rPr>
  </w:style>
  <w:style w:type="character" w:customStyle="1" w:styleId="KommentarthemaZchn">
    <w:name w:val="Kommentarthema Zchn"/>
    <w:basedOn w:val="KommentartextZchn"/>
    <w:link w:val="Kommentarthema"/>
    <w:uiPriority w:val="99"/>
    <w:semiHidden/>
    <w:rsid w:val="00F31020"/>
    <w:rPr>
      <w:b/>
      <w:bCs/>
      <w:sz w:val="20"/>
      <w:szCs w:val="20"/>
    </w:rPr>
  </w:style>
  <w:style w:type="paragraph" w:styleId="Sprechblasentext">
    <w:name w:val="Balloon Text"/>
    <w:basedOn w:val="Standard"/>
    <w:link w:val="SprechblasentextZchn"/>
    <w:uiPriority w:val="99"/>
    <w:semiHidden/>
    <w:unhideWhenUsed/>
    <w:rsid w:val="00F3102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31020"/>
    <w:rPr>
      <w:rFonts w:ascii="Tahoma" w:hAnsi="Tahoma" w:cs="Tahoma"/>
      <w:sz w:val="16"/>
      <w:szCs w:val="16"/>
    </w:rPr>
  </w:style>
  <w:style w:type="paragraph" w:styleId="Listenabsatz">
    <w:name w:val="List Paragraph"/>
    <w:basedOn w:val="Standard"/>
    <w:uiPriority w:val="34"/>
    <w:qFormat/>
    <w:rsid w:val="00182D8B"/>
    <w:pPr>
      <w:ind w:left="720"/>
      <w:contextualSpacing/>
    </w:pPr>
  </w:style>
  <w:style w:type="character" w:customStyle="1" w:styleId="berschrift1Zchn">
    <w:name w:val="Überschrift 1 Zchn"/>
    <w:basedOn w:val="Absatz-Standardschriftart"/>
    <w:link w:val="berschrift1"/>
    <w:uiPriority w:val="9"/>
    <w:rsid w:val="00AE6965"/>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AE6965"/>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5563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470867">
      <w:bodyDiv w:val="1"/>
      <w:marLeft w:val="0"/>
      <w:marRight w:val="0"/>
      <w:marTop w:val="0"/>
      <w:marBottom w:val="0"/>
      <w:divBdr>
        <w:top w:val="none" w:sz="0" w:space="0" w:color="auto"/>
        <w:left w:val="none" w:sz="0" w:space="0" w:color="auto"/>
        <w:bottom w:val="none" w:sz="0" w:space="0" w:color="auto"/>
        <w:right w:val="none" w:sz="0" w:space="0" w:color="auto"/>
      </w:divBdr>
    </w:div>
    <w:div w:id="780488861">
      <w:bodyDiv w:val="1"/>
      <w:marLeft w:val="0"/>
      <w:marRight w:val="0"/>
      <w:marTop w:val="0"/>
      <w:marBottom w:val="0"/>
      <w:divBdr>
        <w:top w:val="none" w:sz="0" w:space="0" w:color="auto"/>
        <w:left w:val="none" w:sz="0" w:space="0" w:color="auto"/>
        <w:bottom w:val="none" w:sz="0" w:space="0" w:color="auto"/>
        <w:right w:val="none" w:sz="0" w:space="0" w:color="auto"/>
      </w:divBdr>
    </w:div>
    <w:div w:id="1255897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498b9d.JPG@6172485b.48b4fa23" TargetMode="External"/><Relationship Id="rId13" Type="http://schemas.openxmlformats.org/officeDocument/2006/relationships/image" Target="media/image5.jpeg"/><Relationship Id="rId18" Type="http://schemas.microsoft.com/office/2011/relationships/commentsExtended" Target="commentsExtended.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www.menschen.steiermark.at/cms/beitrag/12016785/10586520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3.jpe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mailto:sigrid.fischer@frauenservice.a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66428-F48F-458C-91D2-AB5629410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1113</Words>
  <Characters>7017</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8114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mafalda - Doris Kaucic-Rieger</dc:creator>
  <cp:lastModifiedBy>Taxacher</cp:lastModifiedBy>
  <cp:revision>2</cp:revision>
  <cp:lastPrinted>2019-11-26T07:24:00Z</cp:lastPrinted>
  <dcterms:created xsi:type="dcterms:W3CDTF">2019-11-26T14:50:00Z</dcterms:created>
  <dcterms:modified xsi:type="dcterms:W3CDTF">2019-11-26T14:50:00Z</dcterms:modified>
</cp:coreProperties>
</file>